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3E" w:rsidRDefault="0085630B" w:rsidP="0085630B">
      <w:r>
        <w:t>ITI PUBLICATION – JANUARY 2019</w:t>
      </w:r>
    </w:p>
    <w:p w:rsidR="0085630B" w:rsidRDefault="0085630B" w:rsidP="0085630B"/>
    <w:p w:rsidR="0085630B" w:rsidRDefault="0085630B" w:rsidP="00D457B5">
      <w:proofErr w:type="gramStart"/>
      <w:r>
        <w:t>1.</w:t>
      </w:r>
      <w:proofErr w:type="gramEnd"/>
      <w:r w:rsidR="00D457B5">
        <w:fldChar w:fldCharType="begin"/>
      </w:r>
      <w:r w:rsidR="00D457B5">
        <w:instrText xml:space="preserve"> HYPERLINK "https://www.ncbi.nlm.nih.gov/pubmed/30606613" </w:instrText>
      </w:r>
      <w:r w:rsidR="00D457B5">
        <w:fldChar w:fldCharType="separate"/>
      </w:r>
      <w:r>
        <w:rPr>
          <w:rStyle w:val="Hyperlink"/>
        </w:rPr>
        <w:t>Developmental Heterogeneity of Microglia and Brain Myeloid Cells Revealed by Deep Single-Cell RNA Sequencing.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Li Q, Cheng Z, Zhou L, </w:t>
      </w:r>
      <w:proofErr w:type="spellStart"/>
      <w:r>
        <w:t>Darmanis</w:t>
      </w:r>
      <w:proofErr w:type="spellEnd"/>
      <w:r>
        <w:t xml:space="preserve"> S, Neff NF, Okamoto J, Gulati G, Bennett ML, Sun LO, Clarke LE, </w:t>
      </w:r>
      <w:proofErr w:type="spellStart"/>
      <w:r>
        <w:t>Marschallinger</w:t>
      </w:r>
      <w:proofErr w:type="spellEnd"/>
      <w:r>
        <w:t xml:space="preserve"> J, Yu G, </w:t>
      </w:r>
      <w:r>
        <w:rPr>
          <w:b/>
          <w:bCs/>
        </w:rPr>
        <w:t>Quake SR</w:t>
      </w:r>
      <w:r>
        <w:t xml:space="preserve">, </w:t>
      </w:r>
      <w:r>
        <w:rPr>
          <w:b/>
          <w:bCs/>
        </w:rPr>
        <w:t>Wyss-</w:t>
      </w:r>
      <w:proofErr w:type="spellStart"/>
      <w:r>
        <w:rPr>
          <w:b/>
          <w:bCs/>
        </w:rPr>
        <w:t>Coray</w:t>
      </w:r>
      <w:proofErr w:type="spellEnd"/>
      <w:r>
        <w:rPr>
          <w:b/>
          <w:bCs/>
        </w:rPr>
        <w:t xml:space="preserve"> T</w:t>
      </w:r>
      <w:r>
        <w:t>, Barres BA.</w:t>
      </w:r>
    </w:p>
    <w:p w:rsidR="0085630B" w:rsidRDefault="0085630B" w:rsidP="0085630B">
      <w:pPr>
        <w:pStyle w:val="details"/>
      </w:pPr>
      <w:r>
        <w:rPr>
          <w:rStyle w:val="jrnl"/>
        </w:rPr>
        <w:t>Neuron</w:t>
      </w:r>
      <w:r>
        <w:t>. 2019 Jan 16</w:t>
      </w:r>
      <w:proofErr w:type="gramStart"/>
      <w:r>
        <w:t>;101</w:t>
      </w:r>
      <w:proofErr w:type="gramEnd"/>
      <w:r>
        <w:t xml:space="preserve">(2):207-223.e10.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10.1016/j.neuron.2018.12.006. </w:t>
      </w:r>
      <w:proofErr w:type="spellStart"/>
      <w:r>
        <w:t>Epub</w:t>
      </w:r>
      <w:proofErr w:type="spellEnd"/>
      <w:r>
        <w:t xml:space="preserve"> 2018 Dec 31.</w:t>
      </w:r>
    </w:p>
    <w:p w:rsidR="0085630B" w:rsidRDefault="0085630B" w:rsidP="00D457B5">
      <w:r>
        <w:t>PMID</w:t>
      </w:r>
      <w:proofErr w:type="gramStart"/>
      <w:r>
        <w:t>:30606613</w:t>
      </w:r>
      <w:proofErr w:type="gramEnd"/>
    </w:p>
    <w:p w:rsidR="0085630B" w:rsidRDefault="0085630B" w:rsidP="00D457B5">
      <w:proofErr w:type="gramStart"/>
      <w:r>
        <w:t>2.</w:t>
      </w:r>
      <w:proofErr w:type="gramEnd"/>
      <w:r w:rsidR="00D457B5">
        <w:fldChar w:fldCharType="begin"/>
      </w:r>
      <w:r w:rsidR="00D457B5">
        <w:instrText xml:space="preserve"> HYPERLINK "https://www.ncbi.nlm.nih.gov/pubmed/30605412" </w:instrText>
      </w:r>
      <w:r w:rsidR="00D457B5">
        <w:fldChar w:fldCharType="separate"/>
      </w:r>
      <w:r>
        <w:rPr>
          <w:rStyle w:val="Hyperlink"/>
        </w:rPr>
        <w:t>Convergences of Life Sciences and Engineering in Understanding and Treating Heart Failure.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Berry JL, Zhu W, Tang YL, Krishnamurthy P, Ge Y, Cooke JP, Chen Y, Garry DJ, Yang HT, </w:t>
      </w:r>
      <w:proofErr w:type="spellStart"/>
      <w:r>
        <w:t>Rajasekaran</w:t>
      </w:r>
      <w:proofErr w:type="spellEnd"/>
      <w:r>
        <w:t xml:space="preserve"> NS, Koch WJ, Li S, </w:t>
      </w:r>
      <w:proofErr w:type="spellStart"/>
      <w:r>
        <w:t>Domae</w:t>
      </w:r>
      <w:proofErr w:type="spellEnd"/>
      <w:r>
        <w:t xml:space="preserve"> K, Qin G, Cheng K, Kamp TJ, Ye L, Hu S, Ogle BM, Rogers JM, Abel ED, Davis ME, </w:t>
      </w:r>
      <w:proofErr w:type="spellStart"/>
      <w:r>
        <w:t>Prabhu</w:t>
      </w:r>
      <w:proofErr w:type="spellEnd"/>
      <w:r>
        <w:t xml:space="preserve"> SD, Liao R, Pu WT, Wang Y, Ping P, </w:t>
      </w:r>
      <w:proofErr w:type="spellStart"/>
      <w:r>
        <w:t>Bursac</w:t>
      </w:r>
      <w:proofErr w:type="spellEnd"/>
      <w:r>
        <w:t xml:space="preserve"> N, </w:t>
      </w:r>
      <w:proofErr w:type="spellStart"/>
      <w:r>
        <w:t>Vunjak-Novakovic</w:t>
      </w:r>
      <w:proofErr w:type="spellEnd"/>
      <w:r>
        <w:t xml:space="preserve"> G, </w:t>
      </w:r>
      <w:r>
        <w:rPr>
          <w:b/>
          <w:bCs/>
        </w:rPr>
        <w:t>Wu JC</w:t>
      </w:r>
      <w:r>
        <w:t xml:space="preserve">, </w:t>
      </w:r>
      <w:proofErr w:type="spellStart"/>
      <w:r>
        <w:t>Bolli</w:t>
      </w:r>
      <w:proofErr w:type="spellEnd"/>
      <w:r>
        <w:t xml:space="preserve"> R, </w:t>
      </w:r>
      <w:proofErr w:type="spellStart"/>
      <w:r>
        <w:t>Menasché</w:t>
      </w:r>
      <w:proofErr w:type="spellEnd"/>
      <w:r>
        <w:t xml:space="preserve"> P, Zhang J.</w:t>
      </w:r>
    </w:p>
    <w:p w:rsidR="0085630B" w:rsidRDefault="0085630B" w:rsidP="0085630B">
      <w:pPr>
        <w:pStyle w:val="details"/>
      </w:pPr>
      <w:proofErr w:type="spellStart"/>
      <w:r>
        <w:rPr>
          <w:rStyle w:val="jrnl"/>
        </w:rPr>
        <w:t>Circ</w:t>
      </w:r>
      <w:proofErr w:type="spellEnd"/>
      <w:r>
        <w:rPr>
          <w:rStyle w:val="jrnl"/>
        </w:rPr>
        <w:t xml:space="preserve"> Res</w:t>
      </w:r>
      <w:r>
        <w:t>. 2019 Jan 4</w:t>
      </w:r>
      <w:proofErr w:type="gramStart"/>
      <w:r>
        <w:t>;124</w:t>
      </w:r>
      <w:proofErr w:type="gramEnd"/>
      <w:r>
        <w:t xml:space="preserve">(1):161-169. </w:t>
      </w:r>
      <w:proofErr w:type="spellStart"/>
      <w:proofErr w:type="gramStart"/>
      <w:r>
        <w:t>doi</w:t>
      </w:r>
      <w:proofErr w:type="spellEnd"/>
      <w:proofErr w:type="gramEnd"/>
      <w:r>
        <w:t>: 10.1161/CIRCRESAHA.118.314216.</w:t>
      </w:r>
    </w:p>
    <w:p w:rsidR="0085630B" w:rsidRDefault="0085630B" w:rsidP="00D457B5">
      <w:r>
        <w:t>PMID</w:t>
      </w:r>
      <w:proofErr w:type="gramStart"/>
      <w:r>
        <w:t>:30605412</w:t>
      </w:r>
      <w:proofErr w:type="gramEnd"/>
    </w:p>
    <w:p w:rsidR="0085630B" w:rsidRDefault="0085630B" w:rsidP="00D457B5">
      <w:proofErr w:type="gramStart"/>
      <w:r>
        <w:t>3.</w:t>
      </w:r>
      <w:proofErr w:type="gramEnd"/>
      <w:r w:rsidR="00D457B5">
        <w:fldChar w:fldCharType="begin"/>
      </w:r>
      <w:r w:rsidR="00D457B5">
        <w:instrText xml:space="preserve"> HYPERLINK "https://www.ncbi.nlm.nih.gov/pubmed/30598529" </w:instrText>
      </w:r>
      <w:r w:rsidR="00D457B5">
        <w:fldChar w:fldCharType="separate"/>
      </w:r>
      <w:r>
        <w:rPr>
          <w:rStyle w:val="Hyperlink"/>
        </w:rPr>
        <w:t>The dynamics of adaptive genetic diversity during the early stages of clonal evolution.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Blundell JR, Schwartz K, Francois D, </w:t>
      </w:r>
      <w:r>
        <w:rPr>
          <w:b/>
          <w:bCs/>
        </w:rPr>
        <w:t>Fisher DS</w:t>
      </w:r>
      <w:r>
        <w:t>, Sherlock G, Levy SF.</w:t>
      </w:r>
    </w:p>
    <w:p w:rsidR="0085630B" w:rsidRDefault="0085630B" w:rsidP="0085630B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Ecol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Evol</w:t>
      </w:r>
      <w:proofErr w:type="spellEnd"/>
      <w:r>
        <w:t>. 2019 Feb</w:t>
      </w:r>
      <w:proofErr w:type="gramStart"/>
      <w:r>
        <w:t>;3</w:t>
      </w:r>
      <w:proofErr w:type="gramEnd"/>
      <w:r>
        <w:t xml:space="preserve">(2):293-301.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10.1038/s41559-018-0758-1. </w:t>
      </w:r>
      <w:proofErr w:type="spellStart"/>
      <w:r>
        <w:t>Epub</w:t>
      </w:r>
      <w:proofErr w:type="spellEnd"/>
      <w:r>
        <w:t xml:space="preserve"> 2018 Dec 31.</w:t>
      </w:r>
    </w:p>
    <w:p w:rsidR="0085630B" w:rsidRDefault="0085630B" w:rsidP="00D457B5">
      <w:r>
        <w:t>PMID</w:t>
      </w:r>
      <w:proofErr w:type="gramStart"/>
      <w:r>
        <w:t>:30598529</w:t>
      </w:r>
      <w:proofErr w:type="gramEnd"/>
    </w:p>
    <w:p w:rsidR="0085630B" w:rsidRDefault="0085630B" w:rsidP="00D457B5">
      <w:proofErr w:type="gramStart"/>
      <w:r>
        <w:t>4.</w:t>
      </w:r>
      <w:proofErr w:type="gramEnd"/>
      <w:r w:rsidR="00D457B5">
        <w:fldChar w:fldCharType="begin"/>
      </w:r>
      <w:r w:rsidR="00D457B5">
        <w:instrText xml:space="preserve"> HYPERLINK "https://www.ncbi.nlm.nih.gov/pubmed/30596161" </w:instrText>
      </w:r>
      <w:r w:rsidR="00D457B5">
        <w:fldChar w:fldCharType="separate"/>
      </w:r>
      <w:r>
        <w:rPr>
          <w:rStyle w:val="Hyperlink"/>
        </w:rPr>
        <w:t>Increasing Options for First-Line Therapy in Primary FSGS?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>Lafayette RA.</w:t>
      </w:r>
    </w:p>
    <w:p w:rsidR="0085630B" w:rsidRDefault="0085630B" w:rsidP="0085630B">
      <w:pPr>
        <w:pStyle w:val="details"/>
      </w:pPr>
      <w:r>
        <w:rPr>
          <w:rStyle w:val="jrnl"/>
        </w:rPr>
        <w:t xml:space="preserve">Kidney </w:t>
      </w:r>
      <w:proofErr w:type="spellStart"/>
      <w:r>
        <w:rPr>
          <w:rStyle w:val="jrnl"/>
        </w:rPr>
        <w:t>Int</w:t>
      </w:r>
      <w:proofErr w:type="spellEnd"/>
      <w:r>
        <w:rPr>
          <w:rStyle w:val="jrnl"/>
        </w:rPr>
        <w:t xml:space="preserve"> Rep</w:t>
      </w:r>
      <w:r>
        <w:t>. 2018 Oct 29</w:t>
      </w:r>
      <w:proofErr w:type="gramStart"/>
      <w:r>
        <w:t>;4</w:t>
      </w:r>
      <w:proofErr w:type="gramEnd"/>
      <w:r>
        <w:t xml:space="preserve">(1):8-10.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10.1016/j.ekir.2018.10.016.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 Jan. No abstract available. </w:t>
      </w:r>
    </w:p>
    <w:p w:rsidR="0085630B" w:rsidRDefault="0085630B" w:rsidP="00D457B5">
      <w:r>
        <w:t>PMID</w:t>
      </w:r>
      <w:proofErr w:type="gramStart"/>
      <w:r>
        <w:t>:30596161</w:t>
      </w:r>
      <w:proofErr w:type="gramEnd"/>
    </w:p>
    <w:p w:rsidR="0085630B" w:rsidRDefault="0085630B" w:rsidP="00D457B5">
      <w:proofErr w:type="gramStart"/>
      <w:r>
        <w:t>5.</w:t>
      </w:r>
      <w:proofErr w:type="gramEnd"/>
      <w:r w:rsidR="00D457B5">
        <w:fldChar w:fldCharType="begin"/>
      </w:r>
      <w:r w:rsidR="00D457B5">
        <w:instrText xml:space="preserve"> HYPERLINK "https://www.ncbi.nlm.nih.gov/pubmed/30595165" </w:instrText>
      </w:r>
      <w:r w:rsidR="00D457B5">
        <w:fldChar w:fldCharType="separate"/>
      </w:r>
      <w:r>
        <w:rPr>
          <w:rStyle w:val="Hyperlink"/>
        </w:rPr>
        <w:t>Milestones in stereotactic radiosurgery for the central nervous system.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proofErr w:type="spellStart"/>
      <w:r>
        <w:t>Mitrasinovic</w:t>
      </w:r>
      <w:proofErr w:type="spellEnd"/>
      <w:r>
        <w:t xml:space="preserve"> S, Zhang M, </w:t>
      </w:r>
      <w:proofErr w:type="spellStart"/>
      <w:r>
        <w:t>Appelboom</w:t>
      </w:r>
      <w:proofErr w:type="spellEnd"/>
      <w:r>
        <w:t xml:space="preserve"> G, </w:t>
      </w:r>
      <w:proofErr w:type="spellStart"/>
      <w:r>
        <w:t>Sussman</w:t>
      </w:r>
      <w:proofErr w:type="spellEnd"/>
      <w:r>
        <w:t xml:space="preserve"> E, Moore JM, Hancock SL, Adler JR, </w:t>
      </w:r>
      <w:proofErr w:type="spellStart"/>
      <w:r>
        <w:t>Kondziolka</w:t>
      </w:r>
      <w:proofErr w:type="spellEnd"/>
      <w:r>
        <w:t xml:space="preserve"> D, </w:t>
      </w:r>
      <w:r>
        <w:rPr>
          <w:b/>
          <w:bCs/>
        </w:rPr>
        <w:t>Steinberg GK</w:t>
      </w:r>
      <w:r>
        <w:t>, Chang SD.</w:t>
      </w:r>
    </w:p>
    <w:p w:rsidR="0085630B" w:rsidRDefault="0085630B" w:rsidP="0085630B">
      <w:pPr>
        <w:pStyle w:val="details"/>
      </w:pPr>
      <w:r>
        <w:rPr>
          <w:rStyle w:val="jrnl"/>
        </w:rPr>
        <w:lastRenderedPageBreak/>
        <w:t xml:space="preserve">J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Neurosci</w:t>
      </w:r>
      <w:proofErr w:type="spellEnd"/>
      <w:r>
        <w:t>. 2019 Jan</w:t>
      </w:r>
      <w:proofErr w:type="gramStart"/>
      <w:r>
        <w:t>;59:12</w:t>
      </w:r>
      <w:proofErr w:type="gramEnd"/>
      <w:r>
        <w:t xml:space="preserve">-19.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10.1016/j.jocn.2018.09.029. </w:t>
      </w:r>
      <w:proofErr w:type="spellStart"/>
      <w:r>
        <w:t>Epub</w:t>
      </w:r>
      <w:proofErr w:type="spellEnd"/>
      <w:r>
        <w:t xml:space="preserve"> 2018 Oct 26. Review.</w:t>
      </w:r>
    </w:p>
    <w:p w:rsidR="0085630B" w:rsidRDefault="00D457B5" w:rsidP="00D457B5">
      <w:r>
        <w:t>PMID</w:t>
      </w:r>
      <w:proofErr w:type="gramStart"/>
      <w:r>
        <w:t>:</w:t>
      </w:r>
      <w:r w:rsidR="0085630B">
        <w:t>30595165</w:t>
      </w:r>
      <w:proofErr w:type="gramEnd"/>
    </w:p>
    <w:p w:rsidR="0085630B" w:rsidRDefault="0085630B" w:rsidP="00D457B5">
      <w:proofErr w:type="gramStart"/>
      <w:r>
        <w:t>6.</w:t>
      </w:r>
      <w:proofErr w:type="gramEnd"/>
      <w:r w:rsidR="00D457B5">
        <w:fldChar w:fldCharType="begin"/>
      </w:r>
      <w:r w:rsidR="00D457B5">
        <w:instrText xml:space="preserve"> HYPERLINK "https://www.ncbi.nlm.nih.gov/pubmed/30594542" </w:instrText>
      </w:r>
      <w:r w:rsidR="00D457B5">
        <w:fldChar w:fldCharType="separate"/>
      </w:r>
      <w:r>
        <w:rPr>
          <w:rStyle w:val="Hyperlink"/>
        </w:rPr>
        <w:t>Donor Killer Cell Immunoglobulin-Like Receptor Genotype Does Not Improve Graft-versus-Leukemia Responses in Chronic Lymphocytic Leukemia after Unrelated Donor Transplant: A Center for International Blood and Marrow Transplant Research Analysis.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proofErr w:type="spellStart"/>
      <w:r>
        <w:t>Bachanova</w:t>
      </w:r>
      <w:proofErr w:type="spellEnd"/>
      <w:r>
        <w:t xml:space="preserve"> V, </w:t>
      </w:r>
      <w:proofErr w:type="spellStart"/>
      <w:r>
        <w:t>Weisdorf</w:t>
      </w:r>
      <w:proofErr w:type="spellEnd"/>
      <w:r>
        <w:t xml:space="preserve"> DJ, Wang T, Marsh SGE, </w:t>
      </w:r>
      <w:proofErr w:type="spellStart"/>
      <w:r>
        <w:t>Cereb</w:t>
      </w:r>
      <w:proofErr w:type="spellEnd"/>
      <w:r>
        <w:t xml:space="preserve"> N, </w:t>
      </w:r>
      <w:proofErr w:type="spellStart"/>
      <w:r>
        <w:t>Haagenson</w:t>
      </w:r>
      <w:proofErr w:type="spellEnd"/>
      <w:r>
        <w:t xml:space="preserve"> MD, Spellman SR, Lee SJ, </w:t>
      </w:r>
      <w:proofErr w:type="spellStart"/>
      <w:r>
        <w:t>Guethlein</w:t>
      </w:r>
      <w:proofErr w:type="spellEnd"/>
      <w:r>
        <w:t xml:space="preserve"> LA, </w:t>
      </w:r>
      <w:r>
        <w:rPr>
          <w:b/>
          <w:bCs/>
        </w:rPr>
        <w:t>Parham P</w:t>
      </w:r>
      <w:r>
        <w:t>, Miller JS, Cooley SA.</w:t>
      </w:r>
    </w:p>
    <w:p w:rsidR="0085630B" w:rsidRDefault="0085630B" w:rsidP="0085630B">
      <w:pPr>
        <w:pStyle w:val="details"/>
      </w:pPr>
      <w:proofErr w:type="spellStart"/>
      <w:r>
        <w:rPr>
          <w:rStyle w:val="jrnl"/>
        </w:rPr>
        <w:t>Biol</w:t>
      </w:r>
      <w:proofErr w:type="spellEnd"/>
      <w:r>
        <w:rPr>
          <w:rStyle w:val="jrnl"/>
        </w:rPr>
        <w:t xml:space="preserve"> Blood Marrow Transplant</w:t>
      </w:r>
      <w:r>
        <w:t xml:space="preserve">. 2018 Dec 27. </w:t>
      </w:r>
      <w:proofErr w:type="spellStart"/>
      <w:proofErr w:type="gramStart"/>
      <w:r>
        <w:t>pii</w:t>
      </w:r>
      <w:proofErr w:type="spellEnd"/>
      <w:proofErr w:type="gramEnd"/>
      <w:r>
        <w:t xml:space="preserve">: S1083-8791(18)31696-3. </w:t>
      </w:r>
      <w:proofErr w:type="spellStart"/>
      <w:proofErr w:type="gramStart"/>
      <w:r>
        <w:t>doi</w:t>
      </w:r>
      <w:proofErr w:type="spellEnd"/>
      <w:proofErr w:type="gramEnd"/>
      <w:r>
        <w:t>: 10.1016/j.bbmt.2018.12.763. [</w:t>
      </w:r>
      <w:proofErr w:type="spellStart"/>
      <w:r>
        <w:t>Epub</w:t>
      </w:r>
      <w:proofErr w:type="spellEnd"/>
      <w:r>
        <w:t xml:space="preserve"> ahead of print]</w:t>
      </w:r>
    </w:p>
    <w:p w:rsidR="0085630B" w:rsidRDefault="0085630B" w:rsidP="00D457B5">
      <w:r>
        <w:t>PMID</w:t>
      </w:r>
      <w:proofErr w:type="gramStart"/>
      <w:r>
        <w:t>:30594542</w:t>
      </w:r>
      <w:proofErr w:type="gramEnd"/>
    </w:p>
    <w:p w:rsidR="0085630B" w:rsidRDefault="0085630B" w:rsidP="00D457B5">
      <w:proofErr w:type="gramStart"/>
      <w:r>
        <w:t>7.</w:t>
      </w:r>
      <w:proofErr w:type="gramEnd"/>
      <w:r w:rsidR="00D457B5">
        <w:fldChar w:fldCharType="begin"/>
      </w:r>
      <w:r w:rsidR="00D457B5">
        <w:instrText xml:space="preserve"> HYPERLINK "https://www.ncbi.nlm.nih.gov/pubmed/30594228" </w:instrText>
      </w:r>
      <w:r w:rsidR="00D457B5">
        <w:fldChar w:fldCharType="separate"/>
      </w:r>
      <w:r>
        <w:rPr>
          <w:rStyle w:val="Hyperlink"/>
        </w:rPr>
        <w:t xml:space="preserve">Proteolytic cleavage of </w:t>
      </w:r>
      <w:proofErr w:type="spellStart"/>
      <w:r>
        <w:rPr>
          <w:rStyle w:val="Hyperlink"/>
        </w:rPr>
        <w:t>Beclin</w:t>
      </w:r>
      <w:proofErr w:type="spellEnd"/>
      <w:r>
        <w:rPr>
          <w:rStyle w:val="Hyperlink"/>
        </w:rPr>
        <w:t xml:space="preserve"> 1 exacerbates neurodegeneration.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proofErr w:type="spellStart"/>
      <w:r>
        <w:t>Bieri</w:t>
      </w:r>
      <w:proofErr w:type="spellEnd"/>
      <w:r>
        <w:t xml:space="preserve"> G, </w:t>
      </w:r>
      <w:proofErr w:type="spellStart"/>
      <w:r>
        <w:t>Lucin</w:t>
      </w:r>
      <w:proofErr w:type="spellEnd"/>
      <w:r>
        <w:t xml:space="preserve"> KM, O'Brien CE, Zhang H, Villeda SA, </w:t>
      </w:r>
      <w:r>
        <w:rPr>
          <w:b/>
          <w:bCs/>
        </w:rPr>
        <w:t>Wyss-</w:t>
      </w:r>
      <w:proofErr w:type="spellStart"/>
      <w:r>
        <w:rPr>
          <w:b/>
          <w:bCs/>
        </w:rPr>
        <w:t>Coray</w:t>
      </w:r>
      <w:proofErr w:type="spellEnd"/>
      <w:r>
        <w:rPr>
          <w:b/>
          <w:bCs/>
        </w:rPr>
        <w:t xml:space="preserve"> T</w:t>
      </w:r>
      <w:r>
        <w:t>.</w:t>
      </w:r>
    </w:p>
    <w:p w:rsidR="0085630B" w:rsidRDefault="0085630B" w:rsidP="0085630B">
      <w:pPr>
        <w:pStyle w:val="details"/>
      </w:pP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Neurodegener</w:t>
      </w:r>
      <w:proofErr w:type="spellEnd"/>
      <w:r>
        <w:t>. 2018 Dec 29</w:t>
      </w:r>
      <w:proofErr w:type="gramStart"/>
      <w:r>
        <w:t>;13</w:t>
      </w:r>
      <w:proofErr w:type="gramEnd"/>
      <w:r>
        <w:t xml:space="preserve">(1):68. </w:t>
      </w:r>
      <w:proofErr w:type="spellStart"/>
      <w:proofErr w:type="gramStart"/>
      <w:r>
        <w:t>doi</w:t>
      </w:r>
      <w:proofErr w:type="spellEnd"/>
      <w:proofErr w:type="gramEnd"/>
      <w:r>
        <w:t>: 10.1186/s13024-018-0302-4.</w:t>
      </w:r>
    </w:p>
    <w:p w:rsidR="0085630B" w:rsidRDefault="0085630B" w:rsidP="00D457B5">
      <w:r>
        <w:t>PMID</w:t>
      </w:r>
      <w:proofErr w:type="gramStart"/>
      <w:r>
        <w:t>:30594228</w:t>
      </w:r>
      <w:proofErr w:type="gramEnd"/>
    </w:p>
    <w:p w:rsidR="0085630B" w:rsidRDefault="0085630B" w:rsidP="00D457B5">
      <w:proofErr w:type="gramStart"/>
      <w:r>
        <w:t>8.</w:t>
      </w:r>
      <w:proofErr w:type="gramEnd"/>
      <w:r w:rsidR="00D457B5">
        <w:fldChar w:fldCharType="begin"/>
      </w:r>
      <w:r w:rsidR="00D457B5">
        <w:instrText xml:space="preserve"> HYPERLINK "https://www.ncbi.nlm.nih.gov/pubmed/30591526" </w:instrText>
      </w:r>
      <w:r w:rsidR="00D457B5">
        <w:fldChar w:fldCharType="separate"/>
      </w:r>
      <w:r>
        <w:rPr>
          <w:rStyle w:val="Hyperlink"/>
        </w:rPr>
        <w:t>Single-cell RNA-</w:t>
      </w:r>
      <w:proofErr w:type="spellStart"/>
      <w:r>
        <w:rPr>
          <w:rStyle w:val="Hyperlink"/>
        </w:rPr>
        <w:t>Seq</w:t>
      </w:r>
      <w:proofErr w:type="spellEnd"/>
      <w:r>
        <w:rPr>
          <w:rStyle w:val="Hyperlink"/>
        </w:rPr>
        <w:t xml:space="preserve"> of lymphoma cancers reveals malignant B cell types and co-expression of T cell immune checkpoints.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proofErr w:type="spellStart"/>
      <w:r>
        <w:t>Andor</w:t>
      </w:r>
      <w:proofErr w:type="spellEnd"/>
      <w:r>
        <w:t xml:space="preserve"> N, Simonds EF, Czerwinski DK, Chen J, Grimes SM, Wood-</w:t>
      </w:r>
      <w:proofErr w:type="spellStart"/>
      <w:r>
        <w:t>Bouwens</w:t>
      </w:r>
      <w:proofErr w:type="spellEnd"/>
      <w:r>
        <w:t xml:space="preserve"> C, Zheng GXY, Kubit MA, Greer S, Weiss WA, </w:t>
      </w:r>
      <w:r>
        <w:rPr>
          <w:b/>
          <w:bCs/>
        </w:rPr>
        <w:t>Levy R</w:t>
      </w:r>
      <w:r>
        <w:t>, Ji HP.</w:t>
      </w:r>
    </w:p>
    <w:p w:rsidR="0085630B" w:rsidRDefault="0085630B" w:rsidP="0085630B">
      <w:pPr>
        <w:pStyle w:val="details"/>
      </w:pPr>
      <w:r>
        <w:rPr>
          <w:rStyle w:val="jrnl"/>
        </w:rPr>
        <w:t>Blood</w:t>
      </w:r>
      <w:r>
        <w:t xml:space="preserve">. 2018 Dec 27. </w:t>
      </w:r>
      <w:proofErr w:type="spellStart"/>
      <w:proofErr w:type="gramStart"/>
      <w:r>
        <w:t>pii</w:t>
      </w:r>
      <w:proofErr w:type="spellEnd"/>
      <w:proofErr w:type="gramEnd"/>
      <w:r>
        <w:t xml:space="preserve">: blood-2018-08-862292. </w:t>
      </w:r>
      <w:proofErr w:type="spellStart"/>
      <w:proofErr w:type="gramStart"/>
      <w:r>
        <w:t>doi</w:t>
      </w:r>
      <w:proofErr w:type="spellEnd"/>
      <w:proofErr w:type="gramEnd"/>
      <w:r>
        <w:t>: 10.1182/blood-2018-08-862292. [</w:t>
      </w:r>
      <w:proofErr w:type="spellStart"/>
      <w:r>
        <w:t>Epub</w:t>
      </w:r>
      <w:proofErr w:type="spellEnd"/>
      <w:r>
        <w:t xml:space="preserve"> ahead of print]</w:t>
      </w:r>
    </w:p>
    <w:p w:rsidR="0085630B" w:rsidRDefault="0085630B" w:rsidP="00D457B5">
      <w:r>
        <w:t>PMID</w:t>
      </w:r>
      <w:proofErr w:type="gramStart"/>
      <w:r>
        <w:t>:30591526</w:t>
      </w:r>
      <w:proofErr w:type="gramEnd"/>
    </w:p>
    <w:p w:rsidR="0085630B" w:rsidRDefault="0085630B" w:rsidP="00D457B5">
      <w:proofErr w:type="gramStart"/>
      <w:r>
        <w:t>9.</w:t>
      </w:r>
      <w:proofErr w:type="gramEnd"/>
      <w:r w:rsidR="00D457B5">
        <w:fldChar w:fldCharType="begin"/>
      </w:r>
      <w:r w:rsidR="00D457B5">
        <w:instrText xml:space="preserve"> HYPERLINK "https://www.ncbi.nlm.nih.gov/pubmed/30587419" </w:instrText>
      </w:r>
      <w:r w:rsidR="00D457B5">
        <w:fldChar w:fldCharType="separate"/>
      </w:r>
      <w:r>
        <w:rPr>
          <w:rStyle w:val="Hyperlink"/>
        </w:rPr>
        <w:t xml:space="preserve">Long-term follow up data on difficult to treat intracranial arteriovenous malformations treated with the </w:t>
      </w:r>
      <w:proofErr w:type="spellStart"/>
      <w:r>
        <w:rPr>
          <w:rStyle w:val="Hyperlink"/>
        </w:rPr>
        <w:t>CyberKnife</w:t>
      </w:r>
      <w:proofErr w:type="spellEnd"/>
      <w:r>
        <w:rPr>
          <w:rStyle w:val="Hyperlink"/>
        </w:rPr>
        <w:t>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Gupta R, Moore JM, </w:t>
      </w:r>
      <w:proofErr w:type="spellStart"/>
      <w:r>
        <w:t>Amorin</w:t>
      </w:r>
      <w:proofErr w:type="spellEnd"/>
      <w:r>
        <w:t xml:space="preserve"> A, </w:t>
      </w:r>
      <w:proofErr w:type="spellStart"/>
      <w:r>
        <w:t>Appelboom</w:t>
      </w:r>
      <w:proofErr w:type="spellEnd"/>
      <w:r>
        <w:t xml:space="preserve"> G, Chaudhary N, </w:t>
      </w:r>
      <w:proofErr w:type="spellStart"/>
      <w:r>
        <w:t>Iyer</w:t>
      </w:r>
      <w:proofErr w:type="spellEnd"/>
      <w:r>
        <w:t xml:space="preserve"> A, </w:t>
      </w:r>
      <w:proofErr w:type="spellStart"/>
      <w:r>
        <w:t>Soltys</w:t>
      </w:r>
      <w:proofErr w:type="spellEnd"/>
      <w:r>
        <w:t xml:space="preserve"> SG, Gibbs IC, </w:t>
      </w:r>
      <w:r>
        <w:rPr>
          <w:b/>
          <w:bCs/>
        </w:rPr>
        <w:t>Steinberg GK</w:t>
      </w:r>
      <w:r>
        <w:t>, Chang SD.</w:t>
      </w:r>
    </w:p>
    <w:p w:rsidR="0085630B" w:rsidRDefault="0085630B" w:rsidP="0085630B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Neurosci</w:t>
      </w:r>
      <w:proofErr w:type="spellEnd"/>
      <w:r>
        <w:t xml:space="preserve">. 2018 Dec 23. </w:t>
      </w:r>
      <w:proofErr w:type="spellStart"/>
      <w:proofErr w:type="gramStart"/>
      <w:r>
        <w:t>pii</w:t>
      </w:r>
      <w:proofErr w:type="spellEnd"/>
      <w:proofErr w:type="gramEnd"/>
      <w:r>
        <w:t xml:space="preserve">: S0967-5868(18)31078-6. </w:t>
      </w:r>
      <w:proofErr w:type="spellStart"/>
      <w:proofErr w:type="gramStart"/>
      <w:r>
        <w:t>doi</w:t>
      </w:r>
      <w:proofErr w:type="spellEnd"/>
      <w:proofErr w:type="gramEnd"/>
      <w:r>
        <w:t>: 10.1016/j.jocn.2018.10.109. [</w:t>
      </w:r>
      <w:proofErr w:type="spellStart"/>
      <w:r>
        <w:t>Epub</w:t>
      </w:r>
      <w:proofErr w:type="spellEnd"/>
      <w:r>
        <w:t xml:space="preserve"> ahead of print]</w:t>
      </w:r>
    </w:p>
    <w:p w:rsidR="0085630B" w:rsidRDefault="0085630B" w:rsidP="00D457B5">
      <w:r>
        <w:t>PMID</w:t>
      </w:r>
      <w:proofErr w:type="gramStart"/>
      <w:r>
        <w:t>:30587419</w:t>
      </w:r>
      <w:proofErr w:type="gramEnd"/>
    </w:p>
    <w:p w:rsidR="0085630B" w:rsidRDefault="0085630B" w:rsidP="00D457B5">
      <w:r>
        <w:t>10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"https://www.ncbi.nlm.nih.gov/pubmed/30586764" </w:instrText>
      </w:r>
      <w:r w:rsidR="00D457B5">
        <w:fldChar w:fldCharType="separate"/>
      </w:r>
      <w:r>
        <w:rPr>
          <w:rStyle w:val="Hyperlink"/>
        </w:rPr>
        <w:t xml:space="preserve">Loss of Endothelial Derived WNT5A is Associated with Reduced </w:t>
      </w:r>
      <w:proofErr w:type="spellStart"/>
      <w:r>
        <w:rPr>
          <w:rStyle w:val="Hyperlink"/>
        </w:rPr>
        <w:t>Pericyte</w:t>
      </w:r>
      <w:proofErr w:type="spellEnd"/>
      <w:r>
        <w:rPr>
          <w:rStyle w:val="Hyperlink"/>
        </w:rPr>
        <w:t xml:space="preserve"> Recruitment and Small Vessel Loss in Pulmonary Arterial Hypertension.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Yuan K, </w:t>
      </w:r>
      <w:proofErr w:type="spellStart"/>
      <w:r>
        <w:t>Shamskhou</w:t>
      </w:r>
      <w:proofErr w:type="spellEnd"/>
      <w:r>
        <w:t xml:space="preserve"> EA, </w:t>
      </w:r>
      <w:proofErr w:type="spellStart"/>
      <w:r>
        <w:t>Orcholski</w:t>
      </w:r>
      <w:proofErr w:type="spellEnd"/>
      <w:r>
        <w:t xml:space="preserve"> ME, Nathan A, Reddy S, Honda H, Mani V, Zeng Y, </w:t>
      </w:r>
      <w:proofErr w:type="spellStart"/>
      <w:r>
        <w:t>Ozen</w:t>
      </w:r>
      <w:proofErr w:type="spellEnd"/>
      <w:r>
        <w:t xml:space="preserve"> MO, Wang L, </w:t>
      </w:r>
      <w:proofErr w:type="spellStart"/>
      <w:r>
        <w:t>Demirci</w:t>
      </w:r>
      <w:proofErr w:type="spellEnd"/>
      <w:r>
        <w:t xml:space="preserve"> U, Tian W, </w:t>
      </w:r>
      <w:r>
        <w:rPr>
          <w:b/>
          <w:bCs/>
        </w:rPr>
        <w:t>Nicolls MR</w:t>
      </w:r>
      <w:r>
        <w:t>, de Jesus Perez VA.</w:t>
      </w:r>
    </w:p>
    <w:p w:rsidR="0085630B" w:rsidRDefault="0085630B" w:rsidP="0085630B">
      <w:pPr>
        <w:pStyle w:val="details"/>
      </w:pPr>
      <w:r>
        <w:rPr>
          <w:rStyle w:val="jrnl"/>
        </w:rPr>
        <w:t>Circulation</w:t>
      </w:r>
      <w:r>
        <w:t xml:space="preserve">. 2018 Dec 11. </w:t>
      </w:r>
      <w:proofErr w:type="spellStart"/>
      <w:proofErr w:type="gramStart"/>
      <w:r>
        <w:t>doi</w:t>
      </w:r>
      <w:proofErr w:type="spellEnd"/>
      <w:proofErr w:type="gramEnd"/>
      <w:r>
        <w:t>: 10.1161/CIRCULATIONAHA.118.037642. [</w:t>
      </w:r>
      <w:proofErr w:type="spellStart"/>
      <w:r>
        <w:t>Epub</w:t>
      </w:r>
      <w:proofErr w:type="spellEnd"/>
      <w:r>
        <w:t xml:space="preserve"> ahead of print]</w:t>
      </w:r>
    </w:p>
    <w:p w:rsidR="0085630B" w:rsidRDefault="0085630B" w:rsidP="00D457B5">
      <w:r>
        <w:t>PMID</w:t>
      </w:r>
      <w:proofErr w:type="gramStart"/>
      <w:r>
        <w:t>:30586764</w:t>
      </w:r>
      <w:proofErr w:type="gramEnd"/>
    </w:p>
    <w:p w:rsidR="0085630B" w:rsidRDefault="0085630B" w:rsidP="00D457B5">
      <w:r>
        <w:t>11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"https://www.ncbi.nlm.nih.gov/pubmed/30586709" </w:instrText>
      </w:r>
      <w:r w:rsidR="00D457B5">
        <w:fldChar w:fldCharType="separate"/>
      </w:r>
      <w:r>
        <w:rPr>
          <w:rStyle w:val="Hyperlink"/>
        </w:rPr>
        <w:t>A Premature Termination Codon Mutation in MYBPC3 Causes Hypertrophic Cardiomyopathy via Chronic Activation of Nonsense-Mediated Decay.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Seeger T, Shrestha R, Lam CK, Chen C, </w:t>
      </w:r>
      <w:proofErr w:type="spellStart"/>
      <w:r>
        <w:t>McKeithan</w:t>
      </w:r>
      <w:proofErr w:type="spellEnd"/>
      <w:r>
        <w:t xml:space="preserve"> WL, Lau E, </w:t>
      </w:r>
      <w:proofErr w:type="spellStart"/>
      <w:r>
        <w:t>Wnorowski</w:t>
      </w:r>
      <w:proofErr w:type="spellEnd"/>
      <w:r>
        <w:t xml:space="preserve"> A, McMullen G, </w:t>
      </w:r>
      <w:proofErr w:type="spellStart"/>
      <w:r>
        <w:t>Greenhaw</w:t>
      </w:r>
      <w:proofErr w:type="spellEnd"/>
      <w:r>
        <w:t xml:space="preserve"> M, Lee J, </w:t>
      </w:r>
      <w:proofErr w:type="spellStart"/>
      <w:r>
        <w:t>Oikonomopoulos</w:t>
      </w:r>
      <w:proofErr w:type="spellEnd"/>
      <w:r>
        <w:t xml:space="preserve"> A, Lee S, Yang H, </w:t>
      </w:r>
      <w:proofErr w:type="spellStart"/>
      <w:r>
        <w:t>Mercola</w:t>
      </w:r>
      <w:proofErr w:type="spellEnd"/>
      <w:r>
        <w:t xml:space="preserve"> M, Wheeler M, Ashley EA, Yang F, </w:t>
      </w:r>
      <w:proofErr w:type="spellStart"/>
      <w:r>
        <w:t>Karakikes</w:t>
      </w:r>
      <w:proofErr w:type="spellEnd"/>
      <w:r>
        <w:t xml:space="preserve"> I, </w:t>
      </w:r>
      <w:r>
        <w:rPr>
          <w:b/>
          <w:bCs/>
        </w:rPr>
        <w:t>Wu JC</w:t>
      </w:r>
      <w:r>
        <w:t>.</w:t>
      </w:r>
    </w:p>
    <w:p w:rsidR="0085630B" w:rsidRDefault="0085630B" w:rsidP="0085630B">
      <w:pPr>
        <w:pStyle w:val="details"/>
      </w:pPr>
      <w:r>
        <w:rPr>
          <w:rStyle w:val="jrnl"/>
        </w:rPr>
        <w:t>Circulation</w:t>
      </w:r>
      <w:r>
        <w:t>. 2019 Feb 5</w:t>
      </w:r>
      <w:proofErr w:type="gramStart"/>
      <w:r>
        <w:t>;139</w:t>
      </w:r>
      <w:proofErr w:type="gramEnd"/>
      <w:r>
        <w:t xml:space="preserve">(6):799-811. </w:t>
      </w:r>
      <w:proofErr w:type="spellStart"/>
      <w:proofErr w:type="gramStart"/>
      <w:r>
        <w:t>doi</w:t>
      </w:r>
      <w:proofErr w:type="spellEnd"/>
      <w:proofErr w:type="gramEnd"/>
      <w:r>
        <w:t>: 10.1161/CIRCULATIONAHA.118.034624.</w:t>
      </w:r>
    </w:p>
    <w:p w:rsidR="0085630B" w:rsidRDefault="0085630B" w:rsidP="00D457B5">
      <w:r>
        <w:t>PMID</w:t>
      </w:r>
      <w:proofErr w:type="gramStart"/>
      <w:r>
        <w:t>:30586709</w:t>
      </w:r>
      <w:proofErr w:type="gramEnd"/>
    </w:p>
    <w:p w:rsidR="0085630B" w:rsidRDefault="0085630B" w:rsidP="00D457B5">
      <w:r>
        <w:t>12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"https://www.ncbi.nlm.nih.gov/pubmed/30586708" </w:instrText>
      </w:r>
      <w:r w:rsidR="00D457B5">
        <w:fldChar w:fldCharType="separate"/>
      </w:r>
      <w:r>
        <w:rPr>
          <w:rStyle w:val="Hyperlink"/>
        </w:rPr>
        <w:t>Endothelial Hypoxia-Inducible Factor-2α Is Required for the Maintenance of Airway Microvasculature.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Jiang X, Tian W, </w:t>
      </w:r>
      <w:proofErr w:type="spellStart"/>
      <w:r>
        <w:t>Tu</w:t>
      </w:r>
      <w:proofErr w:type="spellEnd"/>
      <w:r>
        <w:t xml:space="preserve"> AB, </w:t>
      </w:r>
      <w:proofErr w:type="spellStart"/>
      <w:r>
        <w:t>Pasupneti</w:t>
      </w:r>
      <w:proofErr w:type="spellEnd"/>
      <w:r>
        <w:t xml:space="preserve"> S, Shuffle E, </w:t>
      </w:r>
      <w:proofErr w:type="spellStart"/>
      <w:r>
        <w:t>Dahms</w:t>
      </w:r>
      <w:proofErr w:type="spellEnd"/>
      <w:r>
        <w:t xml:space="preserve"> P, Zhang P, </w:t>
      </w:r>
      <w:proofErr w:type="spellStart"/>
      <w:r>
        <w:t>Cai</w:t>
      </w:r>
      <w:proofErr w:type="spellEnd"/>
      <w:r>
        <w:t xml:space="preserve"> H, </w:t>
      </w:r>
      <w:proofErr w:type="spellStart"/>
      <w:r>
        <w:t>Dinh</w:t>
      </w:r>
      <w:proofErr w:type="spellEnd"/>
      <w:r>
        <w:t xml:space="preserve"> TT, Liu B, Cain C, </w:t>
      </w:r>
      <w:proofErr w:type="spellStart"/>
      <w:r>
        <w:t>Giaccia</w:t>
      </w:r>
      <w:proofErr w:type="spellEnd"/>
      <w:r>
        <w:t xml:space="preserve"> AJ, </w:t>
      </w:r>
      <w:r>
        <w:rPr>
          <w:b/>
          <w:bCs/>
        </w:rPr>
        <w:t>Butcher EC</w:t>
      </w:r>
      <w:r>
        <w:t xml:space="preserve">, Simon MC, </w:t>
      </w:r>
      <w:proofErr w:type="spellStart"/>
      <w:r>
        <w:t>Semenza</w:t>
      </w:r>
      <w:proofErr w:type="spellEnd"/>
      <w:r>
        <w:t xml:space="preserve"> GL, </w:t>
      </w:r>
      <w:r>
        <w:rPr>
          <w:b/>
          <w:bCs/>
        </w:rPr>
        <w:t>Nicolls MR</w:t>
      </w:r>
      <w:r>
        <w:t>.</w:t>
      </w:r>
    </w:p>
    <w:p w:rsidR="0085630B" w:rsidRDefault="0085630B" w:rsidP="0085630B">
      <w:pPr>
        <w:pStyle w:val="details"/>
      </w:pPr>
      <w:r>
        <w:rPr>
          <w:rStyle w:val="jrnl"/>
        </w:rPr>
        <w:t>Circulation</w:t>
      </w:r>
      <w:r>
        <w:t>. 2019 Jan 22</w:t>
      </w:r>
      <w:proofErr w:type="gramStart"/>
      <w:r>
        <w:t>;139</w:t>
      </w:r>
      <w:proofErr w:type="gramEnd"/>
      <w:r>
        <w:t xml:space="preserve">(4):502-517. </w:t>
      </w:r>
      <w:proofErr w:type="spellStart"/>
      <w:proofErr w:type="gramStart"/>
      <w:r>
        <w:t>doi</w:t>
      </w:r>
      <w:proofErr w:type="spellEnd"/>
      <w:proofErr w:type="gramEnd"/>
      <w:r>
        <w:t>: 10.1161/CIRCULATIONAHA.118.036157.</w:t>
      </w:r>
    </w:p>
    <w:p w:rsidR="0085630B" w:rsidRDefault="0085630B" w:rsidP="00D457B5">
      <w:r>
        <w:t>PMID</w:t>
      </w:r>
      <w:proofErr w:type="gramStart"/>
      <w:r>
        <w:t>:30586708</w:t>
      </w:r>
      <w:proofErr w:type="gramEnd"/>
    </w:p>
    <w:p w:rsidR="0085630B" w:rsidRDefault="0085630B" w:rsidP="00D457B5">
      <w:r>
        <w:t>13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"https://www.ncbi.nlm.nih.gov/pubmed/30585199" </w:instrText>
      </w:r>
      <w:r w:rsidR="00D457B5">
        <w:fldChar w:fldCharType="separate"/>
      </w:r>
      <w:r>
        <w:rPr>
          <w:rStyle w:val="Hyperlink"/>
        </w:rPr>
        <w:t>Interactions between Bacteriophage, Bacteria, and the Mammalian Immune System.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Van </w:t>
      </w:r>
      <w:proofErr w:type="spellStart"/>
      <w:r>
        <w:t>Belleghem</w:t>
      </w:r>
      <w:proofErr w:type="spellEnd"/>
      <w:r>
        <w:t xml:space="preserve"> JD, </w:t>
      </w:r>
      <w:proofErr w:type="spellStart"/>
      <w:r>
        <w:t>Dąbrowska</w:t>
      </w:r>
      <w:proofErr w:type="spellEnd"/>
      <w:r>
        <w:t xml:space="preserve"> K, </w:t>
      </w:r>
      <w:proofErr w:type="spellStart"/>
      <w:r>
        <w:t>Vaneechoutte</w:t>
      </w:r>
      <w:proofErr w:type="spellEnd"/>
      <w:r>
        <w:t xml:space="preserve"> M, Barr JJ, </w:t>
      </w:r>
      <w:proofErr w:type="spellStart"/>
      <w:r>
        <w:t>Bollyky</w:t>
      </w:r>
      <w:proofErr w:type="spellEnd"/>
      <w:r>
        <w:t xml:space="preserve"> PL.</w:t>
      </w:r>
    </w:p>
    <w:p w:rsidR="0085630B" w:rsidRDefault="0085630B" w:rsidP="0085630B">
      <w:pPr>
        <w:pStyle w:val="details"/>
      </w:pPr>
      <w:r>
        <w:rPr>
          <w:rStyle w:val="jrnl"/>
        </w:rPr>
        <w:t>Viruses</w:t>
      </w:r>
      <w:r>
        <w:t>. 2018 Dec 25</w:t>
      </w:r>
      <w:proofErr w:type="gramStart"/>
      <w:r>
        <w:t>;11</w:t>
      </w:r>
      <w:proofErr w:type="gramEnd"/>
      <w:r>
        <w:t xml:space="preserve">(1). </w:t>
      </w:r>
      <w:proofErr w:type="spellStart"/>
      <w:proofErr w:type="gramStart"/>
      <w:r>
        <w:t>pii</w:t>
      </w:r>
      <w:proofErr w:type="spellEnd"/>
      <w:proofErr w:type="gramEnd"/>
      <w:r>
        <w:t xml:space="preserve">: E10. </w:t>
      </w:r>
      <w:proofErr w:type="spellStart"/>
      <w:proofErr w:type="gramStart"/>
      <w:r>
        <w:t>doi</w:t>
      </w:r>
      <w:proofErr w:type="spellEnd"/>
      <w:proofErr w:type="gramEnd"/>
      <w:r>
        <w:t>: 10.3390/v11010010. Review.</w:t>
      </w:r>
    </w:p>
    <w:p w:rsidR="0085630B" w:rsidRDefault="0085630B" w:rsidP="00131958">
      <w:r>
        <w:t>PMID</w:t>
      </w:r>
      <w:proofErr w:type="gramStart"/>
      <w:r>
        <w:t>:30585199</w:t>
      </w:r>
      <w:proofErr w:type="gramEnd"/>
    </w:p>
    <w:p w:rsidR="0085630B" w:rsidRDefault="0085630B" w:rsidP="00131958">
      <w:r>
        <w:t>14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"https://www.ncbi.nlm.nih.gov/pubmed/30585161" </w:instrText>
      </w:r>
      <w:r w:rsidR="00D457B5">
        <w:fldChar w:fldCharType="separate"/>
      </w:r>
      <w:r>
        <w:rPr>
          <w:rStyle w:val="Hyperlink"/>
        </w:rPr>
        <w:t xml:space="preserve">Age-Related Changes in Gut Microbiota Alter Phenotype of </w:t>
      </w:r>
      <w:proofErr w:type="spellStart"/>
      <w:r>
        <w:rPr>
          <w:rStyle w:val="Hyperlink"/>
        </w:rPr>
        <w:t>Muscularis</w:t>
      </w:r>
      <w:proofErr w:type="spellEnd"/>
      <w:r>
        <w:rPr>
          <w:rStyle w:val="Hyperlink"/>
        </w:rPr>
        <w:t xml:space="preserve"> Macrophages and Disrupt Gastrointestinal Motility.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Becker L, Spear ET, Sinha SR, </w:t>
      </w:r>
      <w:proofErr w:type="spellStart"/>
      <w:r>
        <w:t>Haileselassie</w:t>
      </w:r>
      <w:proofErr w:type="spellEnd"/>
      <w:r>
        <w:t xml:space="preserve"> Y, </w:t>
      </w:r>
      <w:proofErr w:type="spellStart"/>
      <w:r>
        <w:rPr>
          <w:b/>
          <w:bCs/>
        </w:rPr>
        <w:t>Habtezion</w:t>
      </w:r>
      <w:proofErr w:type="spellEnd"/>
      <w:r>
        <w:rPr>
          <w:b/>
          <w:bCs/>
        </w:rPr>
        <w:t xml:space="preserve"> A</w:t>
      </w:r>
      <w:r>
        <w:t>.</w:t>
      </w:r>
    </w:p>
    <w:p w:rsidR="0085630B" w:rsidRDefault="0085630B" w:rsidP="0085630B">
      <w:pPr>
        <w:pStyle w:val="details"/>
      </w:pPr>
      <w:r>
        <w:rPr>
          <w:rStyle w:val="jrnl"/>
        </w:rPr>
        <w:t xml:space="preserve">Cell </w:t>
      </w: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Gastroenterol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Hepatol</w:t>
      </w:r>
      <w:proofErr w:type="spellEnd"/>
      <w:r>
        <w:t>. 2019</w:t>
      </w:r>
      <w:proofErr w:type="gramStart"/>
      <w:r>
        <w:t>;7</w:t>
      </w:r>
      <w:proofErr w:type="gramEnd"/>
      <w:r>
        <w:t xml:space="preserve">(1):243-245.e2.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10.1016/j.jcmgh.2018.09.001. </w:t>
      </w:r>
      <w:proofErr w:type="spellStart"/>
      <w:r>
        <w:t>Epub</w:t>
      </w:r>
      <w:proofErr w:type="spellEnd"/>
      <w:r>
        <w:t xml:space="preserve"> 2018 Sep 17. No abstract available. </w:t>
      </w:r>
    </w:p>
    <w:p w:rsidR="0085630B" w:rsidRDefault="0085630B" w:rsidP="002C6DE0">
      <w:r>
        <w:t>PMID</w:t>
      </w:r>
      <w:proofErr w:type="gramStart"/>
      <w:r>
        <w:t>:30585161</w:t>
      </w:r>
      <w:proofErr w:type="gramEnd"/>
    </w:p>
    <w:p w:rsidR="0085630B" w:rsidRDefault="0085630B" w:rsidP="002C6DE0">
      <w:r>
        <w:t>15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"https://www.ncbi.nlm.nih.gov/pubmed/30582451" </w:instrText>
      </w:r>
      <w:r w:rsidR="00D457B5">
        <w:fldChar w:fldCharType="separate"/>
      </w:r>
      <w:r>
        <w:rPr>
          <w:rStyle w:val="Hyperlink"/>
        </w:rPr>
        <w:t>Smooth Muscle Contact Drives Endothelial Regeneration by BMPR2-Notch1-Mediated Metabolic and Epigenetic Changes.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proofErr w:type="spellStart"/>
      <w:r>
        <w:t>Miyagawa</w:t>
      </w:r>
      <w:proofErr w:type="spellEnd"/>
      <w:r>
        <w:t xml:space="preserve"> K, Shi M, Chen PI, </w:t>
      </w:r>
      <w:proofErr w:type="spellStart"/>
      <w:r>
        <w:t>Hennigs</w:t>
      </w:r>
      <w:proofErr w:type="spellEnd"/>
      <w:r>
        <w:t xml:space="preserve"> JK, Zhao Z, Wang M, Li CG, Saito T, Taylor S, Sa S, Cao A, Wang L, </w:t>
      </w:r>
      <w:r>
        <w:rPr>
          <w:b/>
          <w:bCs/>
        </w:rPr>
        <w:t>Snyder MP</w:t>
      </w:r>
      <w:r>
        <w:t xml:space="preserve">, </w:t>
      </w:r>
      <w:proofErr w:type="spellStart"/>
      <w:r>
        <w:t>Rabinovitch</w:t>
      </w:r>
      <w:proofErr w:type="spellEnd"/>
      <w:r>
        <w:t xml:space="preserve"> M.</w:t>
      </w:r>
    </w:p>
    <w:p w:rsidR="0085630B" w:rsidRDefault="0085630B" w:rsidP="0085630B">
      <w:pPr>
        <w:pStyle w:val="details"/>
      </w:pPr>
      <w:proofErr w:type="spellStart"/>
      <w:r>
        <w:rPr>
          <w:rStyle w:val="jrnl"/>
        </w:rPr>
        <w:t>Circ</w:t>
      </w:r>
      <w:proofErr w:type="spellEnd"/>
      <w:r>
        <w:rPr>
          <w:rStyle w:val="jrnl"/>
        </w:rPr>
        <w:t xml:space="preserve"> Res</w:t>
      </w:r>
      <w:r>
        <w:t>. 2019 Jan 18</w:t>
      </w:r>
      <w:proofErr w:type="gramStart"/>
      <w:r>
        <w:t>;124</w:t>
      </w:r>
      <w:proofErr w:type="gramEnd"/>
      <w:r>
        <w:t xml:space="preserve">(2):211-224. </w:t>
      </w:r>
      <w:proofErr w:type="spellStart"/>
      <w:proofErr w:type="gramStart"/>
      <w:r>
        <w:t>doi</w:t>
      </w:r>
      <w:proofErr w:type="spellEnd"/>
      <w:proofErr w:type="gramEnd"/>
      <w:r>
        <w:t>: 10.1161/CIRCRESAHA.118.313374.</w:t>
      </w:r>
    </w:p>
    <w:p w:rsidR="0085630B" w:rsidRDefault="0085630B" w:rsidP="002C6DE0">
      <w:r>
        <w:t>PMID</w:t>
      </w:r>
      <w:proofErr w:type="gramStart"/>
      <w:r>
        <w:t>:30582451</w:t>
      </w:r>
      <w:proofErr w:type="gramEnd"/>
    </w:p>
    <w:p w:rsidR="0085630B" w:rsidRDefault="0085630B" w:rsidP="002C6DE0">
      <w:r>
        <w:t>16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"https://www.ncbi.nlm.nih.gov/pubmed/30578418" </w:instrText>
      </w:r>
      <w:r w:rsidR="00D457B5">
        <w:fldChar w:fldCharType="separate"/>
      </w:r>
      <w:r>
        <w:rPr>
          <w:rStyle w:val="Hyperlink"/>
        </w:rPr>
        <w:t>Trans-ethnic association study of blood pressure determinants in over 750,000 individuals.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proofErr w:type="spellStart"/>
      <w:r>
        <w:t>Giri</w:t>
      </w:r>
      <w:proofErr w:type="spellEnd"/>
      <w:r>
        <w:t xml:space="preserve"> A, </w:t>
      </w:r>
      <w:proofErr w:type="spellStart"/>
      <w:r>
        <w:t>Hellwege</w:t>
      </w:r>
      <w:proofErr w:type="spellEnd"/>
      <w:r>
        <w:t xml:space="preserve"> JN, Keaton JM, Park J, </w:t>
      </w:r>
      <w:proofErr w:type="spellStart"/>
      <w:r>
        <w:t>Qiu</w:t>
      </w:r>
      <w:proofErr w:type="spellEnd"/>
      <w:r>
        <w:t xml:space="preserve"> C, Warren HR, </w:t>
      </w:r>
      <w:proofErr w:type="spellStart"/>
      <w:r>
        <w:t>Torstenson</w:t>
      </w:r>
      <w:proofErr w:type="spellEnd"/>
      <w:r>
        <w:t xml:space="preserve"> ES, </w:t>
      </w:r>
      <w:proofErr w:type="spellStart"/>
      <w:r>
        <w:t>Kovesdy</w:t>
      </w:r>
      <w:proofErr w:type="spellEnd"/>
      <w:r>
        <w:t xml:space="preserve"> CP, Sun YV, Wilson OD, Robinson-Cohen C, </w:t>
      </w:r>
      <w:proofErr w:type="spellStart"/>
      <w:r>
        <w:t>Roumie</w:t>
      </w:r>
      <w:proofErr w:type="spellEnd"/>
      <w:r>
        <w:t xml:space="preserve"> CL, Chung CP, Birdwell KA, </w:t>
      </w:r>
      <w:proofErr w:type="spellStart"/>
      <w:r>
        <w:t>Damrauer</w:t>
      </w:r>
      <w:proofErr w:type="spellEnd"/>
      <w:r>
        <w:t xml:space="preserve"> SM, </w:t>
      </w:r>
      <w:proofErr w:type="spellStart"/>
      <w:r>
        <w:t>DuVall</w:t>
      </w:r>
      <w:proofErr w:type="spellEnd"/>
      <w:r>
        <w:t xml:space="preserve"> SL, </w:t>
      </w:r>
      <w:proofErr w:type="spellStart"/>
      <w:r>
        <w:t>Klarin</w:t>
      </w:r>
      <w:proofErr w:type="spellEnd"/>
      <w:r>
        <w:t xml:space="preserve"> D, Cho K, Wang Y, </w:t>
      </w:r>
      <w:proofErr w:type="spellStart"/>
      <w:r>
        <w:t>Evangelou</w:t>
      </w:r>
      <w:proofErr w:type="spellEnd"/>
      <w:r>
        <w:t xml:space="preserve"> E, Cabrera CP, Wain LV, Shrestha R, </w:t>
      </w:r>
      <w:proofErr w:type="spellStart"/>
      <w:r>
        <w:t>Mautz</w:t>
      </w:r>
      <w:proofErr w:type="spellEnd"/>
      <w:r>
        <w:t xml:space="preserve"> BS, </w:t>
      </w:r>
      <w:proofErr w:type="spellStart"/>
      <w:r>
        <w:t>Akwo</w:t>
      </w:r>
      <w:proofErr w:type="spellEnd"/>
      <w:r>
        <w:t xml:space="preserve"> EA, </w:t>
      </w:r>
      <w:proofErr w:type="spellStart"/>
      <w:r>
        <w:t>Sargurupremraj</w:t>
      </w:r>
      <w:proofErr w:type="spellEnd"/>
      <w:r>
        <w:t xml:space="preserve"> M, </w:t>
      </w:r>
      <w:proofErr w:type="spellStart"/>
      <w:r>
        <w:t>Debette</w:t>
      </w:r>
      <w:proofErr w:type="spellEnd"/>
      <w:r>
        <w:t xml:space="preserve"> S, </w:t>
      </w:r>
      <w:proofErr w:type="spellStart"/>
      <w:r>
        <w:t>Boehnke</w:t>
      </w:r>
      <w:proofErr w:type="spellEnd"/>
      <w:r>
        <w:t xml:space="preserve"> M, Scott LJ, Luan J, Zhao JH, Willems SM, </w:t>
      </w:r>
      <w:proofErr w:type="spellStart"/>
      <w:r>
        <w:t>Thériault</w:t>
      </w:r>
      <w:proofErr w:type="spellEnd"/>
      <w:r>
        <w:t xml:space="preserve"> S, Shah N, </w:t>
      </w:r>
      <w:proofErr w:type="spellStart"/>
      <w:r>
        <w:t>Oldmeadow</w:t>
      </w:r>
      <w:proofErr w:type="spellEnd"/>
      <w:r>
        <w:t xml:space="preserve"> C, </w:t>
      </w:r>
      <w:proofErr w:type="spellStart"/>
      <w:r>
        <w:t>Almgren</w:t>
      </w:r>
      <w:proofErr w:type="spellEnd"/>
      <w:r>
        <w:t xml:space="preserve"> P, Li-Gao R, </w:t>
      </w:r>
      <w:proofErr w:type="spellStart"/>
      <w:r>
        <w:t>Verweij</w:t>
      </w:r>
      <w:proofErr w:type="spellEnd"/>
      <w:r>
        <w:t xml:space="preserve"> N, </w:t>
      </w:r>
      <w:proofErr w:type="spellStart"/>
      <w:r>
        <w:t>Boutin</w:t>
      </w:r>
      <w:proofErr w:type="spellEnd"/>
      <w:r>
        <w:t xml:space="preserve"> TS, </w:t>
      </w:r>
      <w:proofErr w:type="spellStart"/>
      <w:r>
        <w:t>Mangino</w:t>
      </w:r>
      <w:proofErr w:type="spellEnd"/>
      <w:r>
        <w:t xml:space="preserve"> M, </w:t>
      </w:r>
      <w:proofErr w:type="spellStart"/>
      <w:r>
        <w:t>Ntalla</w:t>
      </w:r>
      <w:proofErr w:type="spellEnd"/>
      <w:r>
        <w:t xml:space="preserve"> I, </w:t>
      </w:r>
      <w:proofErr w:type="spellStart"/>
      <w:r>
        <w:t>Feofanova</w:t>
      </w:r>
      <w:proofErr w:type="spellEnd"/>
      <w:r>
        <w:t xml:space="preserve"> E, </w:t>
      </w:r>
      <w:proofErr w:type="spellStart"/>
      <w:r>
        <w:t>Surendran</w:t>
      </w:r>
      <w:proofErr w:type="spellEnd"/>
      <w:r>
        <w:t xml:space="preserve"> P, Cook JP, </w:t>
      </w:r>
      <w:proofErr w:type="spellStart"/>
      <w:r>
        <w:t>Karthikeyan</w:t>
      </w:r>
      <w:proofErr w:type="spellEnd"/>
      <w:r>
        <w:t xml:space="preserve"> S, </w:t>
      </w:r>
      <w:proofErr w:type="spellStart"/>
      <w:r>
        <w:t>Lahrouchi</w:t>
      </w:r>
      <w:proofErr w:type="spellEnd"/>
      <w:r>
        <w:t xml:space="preserve"> N, Liu C, </w:t>
      </w:r>
      <w:proofErr w:type="spellStart"/>
      <w:r>
        <w:t>Sepúlveda</w:t>
      </w:r>
      <w:proofErr w:type="spellEnd"/>
      <w:r>
        <w:t xml:space="preserve"> N, Richardson TG, </w:t>
      </w:r>
      <w:proofErr w:type="spellStart"/>
      <w:r>
        <w:t>Kraja</w:t>
      </w:r>
      <w:proofErr w:type="spellEnd"/>
      <w:r>
        <w:t xml:space="preserve"> A, </w:t>
      </w:r>
      <w:proofErr w:type="spellStart"/>
      <w:r>
        <w:t>Amouyel</w:t>
      </w:r>
      <w:proofErr w:type="spellEnd"/>
      <w:r>
        <w:t xml:space="preserve"> P, </w:t>
      </w:r>
      <w:proofErr w:type="spellStart"/>
      <w:r>
        <w:t>Farrall</w:t>
      </w:r>
      <w:proofErr w:type="spellEnd"/>
      <w:r>
        <w:t xml:space="preserve"> M, </w:t>
      </w:r>
      <w:proofErr w:type="spellStart"/>
      <w:r>
        <w:t>Poulter</w:t>
      </w:r>
      <w:proofErr w:type="spellEnd"/>
      <w:r>
        <w:t xml:space="preserve"> NR; Understanding Society Scientific Group; International Consortium for Blood Pressure; Blood Pressure-International Consortium of Exome Chip Studies, </w:t>
      </w:r>
      <w:proofErr w:type="spellStart"/>
      <w:r>
        <w:t>Laakso</w:t>
      </w:r>
      <w:proofErr w:type="spellEnd"/>
      <w:r>
        <w:t xml:space="preserve"> M, </w:t>
      </w:r>
      <w:proofErr w:type="spellStart"/>
      <w:r>
        <w:t>Zeggini</w:t>
      </w:r>
      <w:proofErr w:type="spellEnd"/>
      <w:r>
        <w:t xml:space="preserve"> E, Sever P, Scott RA, </w:t>
      </w:r>
      <w:proofErr w:type="spellStart"/>
      <w:r>
        <w:t>Langenberg</w:t>
      </w:r>
      <w:proofErr w:type="spellEnd"/>
      <w:r>
        <w:t xml:space="preserve"> C, Wareham NJ, </w:t>
      </w:r>
      <w:proofErr w:type="spellStart"/>
      <w:r>
        <w:t>Conen</w:t>
      </w:r>
      <w:proofErr w:type="spellEnd"/>
      <w:r>
        <w:t xml:space="preserve"> D, Palmer CNA, </w:t>
      </w:r>
      <w:proofErr w:type="spellStart"/>
      <w:r>
        <w:t>Attia</w:t>
      </w:r>
      <w:proofErr w:type="spellEnd"/>
      <w:r>
        <w:t xml:space="preserve"> J, </w:t>
      </w:r>
      <w:proofErr w:type="spellStart"/>
      <w:r>
        <w:t>Chasman</w:t>
      </w:r>
      <w:proofErr w:type="spellEnd"/>
      <w:r>
        <w:t xml:space="preserve"> DI, </w:t>
      </w:r>
      <w:proofErr w:type="spellStart"/>
      <w:r>
        <w:t>Ridker</w:t>
      </w:r>
      <w:proofErr w:type="spellEnd"/>
      <w:r>
        <w:t xml:space="preserve"> PM, </w:t>
      </w:r>
      <w:proofErr w:type="spellStart"/>
      <w:r>
        <w:t>Melander</w:t>
      </w:r>
      <w:proofErr w:type="spellEnd"/>
      <w:r>
        <w:t xml:space="preserve"> O, </w:t>
      </w:r>
      <w:proofErr w:type="spellStart"/>
      <w:r>
        <w:t>Mook-Kanamori</w:t>
      </w:r>
      <w:proofErr w:type="spellEnd"/>
      <w:r>
        <w:t xml:space="preserve"> DO, </w:t>
      </w:r>
      <w:proofErr w:type="spellStart"/>
      <w:r>
        <w:t>Harst</w:t>
      </w:r>
      <w:proofErr w:type="spellEnd"/>
      <w:r>
        <w:t xml:space="preserve"> PV, </w:t>
      </w:r>
      <w:proofErr w:type="spellStart"/>
      <w:r>
        <w:t>Cucca</w:t>
      </w:r>
      <w:proofErr w:type="spellEnd"/>
      <w:r>
        <w:t xml:space="preserve"> F, </w:t>
      </w:r>
      <w:proofErr w:type="spellStart"/>
      <w:r>
        <w:t>Schlessinger</w:t>
      </w:r>
      <w:proofErr w:type="spellEnd"/>
      <w:r>
        <w:t xml:space="preserve"> D, Hayward C, Spector TD, </w:t>
      </w:r>
      <w:proofErr w:type="spellStart"/>
      <w:r>
        <w:t>Jarvelin</w:t>
      </w:r>
      <w:proofErr w:type="spellEnd"/>
      <w:r>
        <w:t xml:space="preserve"> MR, </w:t>
      </w:r>
      <w:proofErr w:type="spellStart"/>
      <w:r>
        <w:t>Hennig</w:t>
      </w:r>
      <w:proofErr w:type="spellEnd"/>
      <w:r>
        <w:t xml:space="preserve"> BJ, Timpson NJ, Wei WQ, Smith JC, Xu Y, Matheny ME, Siew EE, Lindgren C, </w:t>
      </w:r>
      <w:proofErr w:type="spellStart"/>
      <w:r>
        <w:t>Herzig</w:t>
      </w:r>
      <w:proofErr w:type="spellEnd"/>
      <w:r>
        <w:t xml:space="preserve"> KH, </w:t>
      </w:r>
      <w:proofErr w:type="spellStart"/>
      <w:r>
        <w:t>Dedoussis</w:t>
      </w:r>
      <w:proofErr w:type="spellEnd"/>
      <w:r>
        <w:t xml:space="preserve"> G, Denny JC, </w:t>
      </w:r>
      <w:proofErr w:type="spellStart"/>
      <w:r>
        <w:t>Psaty</w:t>
      </w:r>
      <w:proofErr w:type="spellEnd"/>
      <w:r>
        <w:t xml:space="preserve"> BM, Howson JMM, Munroe PB, Newton-</w:t>
      </w:r>
      <w:proofErr w:type="spellStart"/>
      <w:r>
        <w:t>Cheh</w:t>
      </w:r>
      <w:proofErr w:type="spellEnd"/>
      <w:r>
        <w:t xml:space="preserve"> C, Caulfield MJ, Elliott P, </w:t>
      </w:r>
      <w:proofErr w:type="spellStart"/>
      <w:r>
        <w:t>Gaziano</w:t>
      </w:r>
      <w:proofErr w:type="spellEnd"/>
      <w:r>
        <w:t xml:space="preserve"> JM, </w:t>
      </w:r>
      <w:proofErr w:type="spellStart"/>
      <w:r>
        <w:t>Concato</w:t>
      </w:r>
      <w:proofErr w:type="spellEnd"/>
      <w:r>
        <w:t xml:space="preserve"> J, Wilson PWF,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 xml:space="preserve">, Velez Edwards DR, </w:t>
      </w:r>
      <w:proofErr w:type="spellStart"/>
      <w:r>
        <w:t>Susztak</w:t>
      </w:r>
      <w:proofErr w:type="spellEnd"/>
      <w:r>
        <w:t xml:space="preserve"> K; Million Veteran Program, O'Donnell CJ, Hung AM, Edwards TL.</w:t>
      </w:r>
    </w:p>
    <w:p w:rsidR="0085630B" w:rsidRDefault="0085630B" w:rsidP="0085630B">
      <w:pPr>
        <w:pStyle w:val="details"/>
      </w:pPr>
      <w:r>
        <w:rPr>
          <w:rStyle w:val="jrnl"/>
        </w:rPr>
        <w:t>Nat Genet</w:t>
      </w:r>
      <w:r>
        <w:t>. 2019 Jan</w:t>
      </w:r>
      <w:proofErr w:type="gramStart"/>
      <w:r>
        <w:t>;51</w:t>
      </w:r>
      <w:proofErr w:type="gramEnd"/>
      <w:r>
        <w:t xml:space="preserve">(1):51-62.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10.1038/s41588-018-0303-9. </w:t>
      </w:r>
      <w:proofErr w:type="spellStart"/>
      <w:r>
        <w:t>Epub</w:t>
      </w:r>
      <w:proofErr w:type="spellEnd"/>
      <w:r>
        <w:t xml:space="preserve"> 2018 Dec 21.</w:t>
      </w:r>
    </w:p>
    <w:p w:rsidR="0085630B" w:rsidRDefault="0085630B" w:rsidP="002C6DE0">
      <w:r>
        <w:t>PMID</w:t>
      </w:r>
      <w:proofErr w:type="gramStart"/>
      <w:r>
        <w:t>:30578418</w:t>
      </w:r>
      <w:proofErr w:type="gramEnd"/>
    </w:p>
    <w:p w:rsidR="0085630B" w:rsidRDefault="0085630B" w:rsidP="002C6DE0">
      <w:r>
        <w:t>17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"https://www.ncbi.nlm.nih.gov/pubmed/30569572" </w:instrText>
      </w:r>
      <w:r w:rsidR="00D457B5">
        <w:fldChar w:fldCharType="separate"/>
      </w:r>
      <w:r>
        <w:rPr>
          <w:rStyle w:val="Hyperlink"/>
        </w:rPr>
        <w:t>Grading cardiac response in AL amyloidosis: implications for relapse and survival.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proofErr w:type="spellStart"/>
      <w:r>
        <w:t>Eckhert</w:t>
      </w:r>
      <w:proofErr w:type="spellEnd"/>
      <w:r>
        <w:t xml:space="preserve"> E, </w:t>
      </w:r>
      <w:proofErr w:type="spellStart"/>
      <w:r>
        <w:t>Witteles</w:t>
      </w:r>
      <w:proofErr w:type="spellEnd"/>
      <w:r>
        <w:t xml:space="preserve"> R, Kaufman G, </w:t>
      </w:r>
      <w:r>
        <w:rPr>
          <w:b/>
          <w:bCs/>
        </w:rPr>
        <w:t>Lafayette R</w:t>
      </w:r>
      <w:r>
        <w:t xml:space="preserve">, Arai S, </w:t>
      </w:r>
      <w:proofErr w:type="spellStart"/>
      <w:r>
        <w:t>Schrier</w:t>
      </w:r>
      <w:proofErr w:type="spellEnd"/>
      <w:r>
        <w:t xml:space="preserve"> S, O'Shaughnessy M, </w:t>
      </w:r>
      <w:proofErr w:type="spellStart"/>
      <w:r>
        <w:t>Liedtke</w:t>
      </w:r>
      <w:proofErr w:type="spellEnd"/>
      <w:r>
        <w:t xml:space="preserve"> M.</w:t>
      </w:r>
    </w:p>
    <w:p w:rsidR="0085630B" w:rsidRDefault="0085630B" w:rsidP="0085630B">
      <w:pPr>
        <w:pStyle w:val="details"/>
      </w:pPr>
      <w:r>
        <w:rPr>
          <w:rStyle w:val="jrnl"/>
        </w:rPr>
        <w:t xml:space="preserve">Br J </w:t>
      </w:r>
      <w:proofErr w:type="spellStart"/>
      <w:r>
        <w:rPr>
          <w:rStyle w:val="jrnl"/>
        </w:rPr>
        <w:t>Haematol</w:t>
      </w:r>
      <w:proofErr w:type="spellEnd"/>
      <w:r>
        <w:t xml:space="preserve">. 2018 Dec 19. </w:t>
      </w:r>
      <w:proofErr w:type="spellStart"/>
      <w:proofErr w:type="gramStart"/>
      <w:r>
        <w:t>doi</w:t>
      </w:r>
      <w:proofErr w:type="spellEnd"/>
      <w:proofErr w:type="gramEnd"/>
      <w:r>
        <w:t>: 10.1111/bjh.15717. [</w:t>
      </w:r>
      <w:proofErr w:type="spellStart"/>
      <w:r>
        <w:t>Epub</w:t>
      </w:r>
      <w:proofErr w:type="spellEnd"/>
      <w:r>
        <w:t xml:space="preserve"> ahead of print] No abstract available. </w:t>
      </w:r>
    </w:p>
    <w:p w:rsidR="0085630B" w:rsidRDefault="0085630B" w:rsidP="002C6DE0">
      <w:r>
        <w:t>PMID</w:t>
      </w:r>
      <w:proofErr w:type="gramStart"/>
      <w:r>
        <w:t>:30569572</w:t>
      </w:r>
      <w:proofErr w:type="gramEnd"/>
    </w:p>
    <w:p w:rsidR="0085630B" w:rsidRDefault="0085630B" w:rsidP="002C6DE0">
      <w:r>
        <w:t>18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"https://www.ncbi.nlm.nih.gov/pubmed/30563979" </w:instrText>
      </w:r>
      <w:r w:rsidR="00D457B5">
        <w:fldChar w:fldCharType="separate"/>
      </w:r>
      <w:r>
        <w:rPr>
          <w:rStyle w:val="Hyperlink"/>
        </w:rPr>
        <w:t>Author Correction: Enabling precision medicine in neonatology, an integrated repository for preterm birth research.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Sirota M, Thomas CG, Liu R, </w:t>
      </w:r>
      <w:proofErr w:type="spellStart"/>
      <w:r>
        <w:t>Zuhl</w:t>
      </w:r>
      <w:proofErr w:type="spellEnd"/>
      <w:r>
        <w:t xml:space="preserve"> M, Banerjee P, Wong RJ, </w:t>
      </w:r>
      <w:proofErr w:type="spellStart"/>
      <w:r>
        <w:t>Quaintance</w:t>
      </w:r>
      <w:proofErr w:type="spellEnd"/>
      <w:r>
        <w:t xml:space="preserve"> CC, </w:t>
      </w:r>
      <w:proofErr w:type="spellStart"/>
      <w:r>
        <w:t>Leite</w:t>
      </w:r>
      <w:proofErr w:type="spellEnd"/>
      <w:r>
        <w:t xml:space="preserve"> R, </w:t>
      </w:r>
      <w:proofErr w:type="spellStart"/>
      <w:r>
        <w:t>Chubiz</w:t>
      </w:r>
      <w:proofErr w:type="spellEnd"/>
      <w:r>
        <w:t xml:space="preserve"> J, Anderson R, Chappell J, Kim M, </w:t>
      </w:r>
      <w:proofErr w:type="spellStart"/>
      <w:r>
        <w:t>Grobman</w:t>
      </w:r>
      <w:proofErr w:type="spellEnd"/>
      <w:r>
        <w:t xml:space="preserve"> W, Zhang G, </w:t>
      </w:r>
      <w:proofErr w:type="spellStart"/>
      <w:r>
        <w:t>Rokas</w:t>
      </w:r>
      <w:proofErr w:type="spellEnd"/>
      <w:r>
        <w:t xml:space="preserve"> A, Muglia LJ, Ober C, England SK, </w:t>
      </w:r>
      <w:proofErr w:type="spellStart"/>
      <w:r>
        <w:t>Macones</w:t>
      </w:r>
      <w:proofErr w:type="spellEnd"/>
      <w:r>
        <w:t xml:space="preserve"> G, Driscoll D, Parry S, Shaw GM, Stevenson DK, Simpson JL, Thomson E, </w:t>
      </w:r>
      <w:r>
        <w:rPr>
          <w:b/>
          <w:bCs/>
        </w:rPr>
        <w:t>Butte AJ</w:t>
      </w:r>
      <w:r>
        <w:t>; March of Dimes Prematurity Research Centers.</w:t>
      </w:r>
    </w:p>
    <w:p w:rsidR="0085630B" w:rsidRDefault="0085630B" w:rsidP="0085630B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Data</w:t>
      </w:r>
      <w:r>
        <w:t>. 2018 Dec 18</w:t>
      </w:r>
      <w:proofErr w:type="gramStart"/>
      <w:r>
        <w:t>;5</w:t>
      </w:r>
      <w:proofErr w:type="gramEnd"/>
      <w:r>
        <w:t xml:space="preserve">(1):3. </w:t>
      </w:r>
      <w:proofErr w:type="spellStart"/>
      <w:proofErr w:type="gramStart"/>
      <w:r>
        <w:t>doi</w:t>
      </w:r>
      <w:proofErr w:type="spellEnd"/>
      <w:proofErr w:type="gramEnd"/>
      <w:r>
        <w:t>: 10.1038/s41597-018-0004-3.</w:t>
      </w:r>
    </w:p>
    <w:p w:rsidR="0085630B" w:rsidRDefault="0085630B" w:rsidP="002C6DE0">
      <w:r>
        <w:t>PMID</w:t>
      </w:r>
      <w:proofErr w:type="gramStart"/>
      <w:r>
        <w:t>:30563979</w:t>
      </w:r>
      <w:proofErr w:type="gramEnd"/>
    </w:p>
    <w:p w:rsidR="0085630B" w:rsidRDefault="0085630B" w:rsidP="002C6DE0">
      <w:r>
        <w:t>19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"https://www.ncbi.nlm.nih.gov/pubmed/30562346" </w:instrText>
      </w:r>
      <w:r w:rsidR="00D457B5">
        <w:fldChar w:fldCharType="separate"/>
      </w:r>
      <w:r>
        <w:rPr>
          <w:rStyle w:val="Hyperlink"/>
        </w:rPr>
        <w:t>Single-cell copy number variant detection reveals the dynamics and diversity of adaptation.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r>
        <w:t xml:space="preserve">Lauer S, </w:t>
      </w:r>
      <w:proofErr w:type="spellStart"/>
      <w:r>
        <w:t>Avecilla</w:t>
      </w:r>
      <w:proofErr w:type="spellEnd"/>
      <w:r>
        <w:t xml:space="preserve"> G, </w:t>
      </w:r>
      <w:proofErr w:type="spellStart"/>
      <w:r>
        <w:t>Spealman</w:t>
      </w:r>
      <w:proofErr w:type="spellEnd"/>
      <w:r>
        <w:t xml:space="preserve"> P, </w:t>
      </w:r>
      <w:proofErr w:type="spellStart"/>
      <w:r>
        <w:t>Sethia</w:t>
      </w:r>
      <w:proofErr w:type="spellEnd"/>
      <w:r>
        <w:t xml:space="preserve"> G, Brandt N, Levy SF, Gresham D.</w:t>
      </w:r>
    </w:p>
    <w:p w:rsidR="0085630B" w:rsidRDefault="0085630B" w:rsidP="0085630B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Biol</w:t>
      </w:r>
      <w:r>
        <w:t>. 2018 Dec 18</w:t>
      </w:r>
      <w:proofErr w:type="gramStart"/>
      <w:r>
        <w:t>;16</w:t>
      </w:r>
      <w:proofErr w:type="gramEnd"/>
      <w:r>
        <w:t xml:space="preserve">(12):e3000069.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10.1371/journal.pbio.3000069.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2018 Dec.</w:t>
      </w:r>
    </w:p>
    <w:p w:rsidR="0085630B" w:rsidRDefault="0085630B" w:rsidP="002C6DE0">
      <w:r>
        <w:t>PMID</w:t>
      </w:r>
      <w:proofErr w:type="gramStart"/>
      <w:r>
        <w:t>:30562346</w:t>
      </w:r>
      <w:proofErr w:type="gramEnd"/>
    </w:p>
    <w:p w:rsidR="0085630B" w:rsidRDefault="0085630B" w:rsidP="002C6DE0">
      <w:r>
        <w:t>20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"https://www.ncbi.nlm.nih.gov/pubmed/30561547" </w:instrText>
      </w:r>
      <w:r w:rsidR="00D457B5">
        <w:fldChar w:fldCharType="separate"/>
      </w:r>
      <w:r>
        <w:rPr>
          <w:rStyle w:val="Hyperlink"/>
        </w:rPr>
        <w:t xml:space="preserve">Multiomics modeling of the </w:t>
      </w:r>
      <w:proofErr w:type="spellStart"/>
      <w:r>
        <w:rPr>
          <w:rStyle w:val="Hyperlink"/>
        </w:rPr>
        <w:t>immunome</w:t>
      </w:r>
      <w:proofErr w:type="spellEnd"/>
      <w:r>
        <w:rPr>
          <w:rStyle w:val="Hyperlink"/>
        </w:rPr>
        <w:t>, transcriptome, microbiome, proteome and metabolome adaptations during human pregnancy.</w:t>
      </w:r>
      <w:r w:rsidR="00D457B5">
        <w:rPr>
          <w:rStyle w:val="Hyperlink"/>
        </w:rPr>
        <w:fldChar w:fldCharType="end"/>
      </w:r>
    </w:p>
    <w:p w:rsidR="0085630B" w:rsidRDefault="0085630B" w:rsidP="0085630B">
      <w:pPr>
        <w:pStyle w:val="desc"/>
      </w:pPr>
      <w:proofErr w:type="spellStart"/>
      <w:r>
        <w:t>Ghaemi</w:t>
      </w:r>
      <w:proofErr w:type="spellEnd"/>
      <w:r>
        <w:t xml:space="preserve"> MS, </w:t>
      </w:r>
      <w:proofErr w:type="spellStart"/>
      <w:r>
        <w:t>DiGiulio</w:t>
      </w:r>
      <w:proofErr w:type="spellEnd"/>
      <w:r>
        <w:t xml:space="preserve"> DB, </w:t>
      </w:r>
      <w:proofErr w:type="spellStart"/>
      <w:r>
        <w:t>Contrepois</w:t>
      </w:r>
      <w:proofErr w:type="spellEnd"/>
      <w:r>
        <w:t xml:space="preserve"> K, Callahan B, Ngo TTM, Lee-McMullen B, </w:t>
      </w:r>
      <w:proofErr w:type="spellStart"/>
      <w:r>
        <w:t>Lehallier</w:t>
      </w:r>
      <w:proofErr w:type="spellEnd"/>
      <w:r>
        <w:t xml:space="preserve"> B, </w:t>
      </w:r>
      <w:proofErr w:type="spellStart"/>
      <w:r>
        <w:t>Robaczewska</w:t>
      </w:r>
      <w:proofErr w:type="spellEnd"/>
      <w:r>
        <w:t xml:space="preserve"> A, </w:t>
      </w:r>
      <w:proofErr w:type="spellStart"/>
      <w:r>
        <w:t>Mcilwain</w:t>
      </w:r>
      <w:proofErr w:type="spellEnd"/>
      <w:r>
        <w:t xml:space="preserve"> D, Rosenberg-Hasson Y, Wong RJ, </w:t>
      </w:r>
      <w:proofErr w:type="spellStart"/>
      <w:r>
        <w:t>Quaintance</w:t>
      </w:r>
      <w:proofErr w:type="spellEnd"/>
      <w:r>
        <w:t xml:space="preserve"> C, </w:t>
      </w:r>
      <w:proofErr w:type="spellStart"/>
      <w:r>
        <w:t>Culos</w:t>
      </w:r>
      <w:proofErr w:type="spellEnd"/>
      <w:r>
        <w:t xml:space="preserve"> A, Stanley N, </w:t>
      </w:r>
      <w:proofErr w:type="spellStart"/>
      <w:r>
        <w:t>Tanada</w:t>
      </w:r>
      <w:proofErr w:type="spellEnd"/>
      <w:r>
        <w:t xml:space="preserve"> A, Tsai A, </w:t>
      </w:r>
      <w:proofErr w:type="spellStart"/>
      <w:r>
        <w:t>Gaudilliere</w:t>
      </w:r>
      <w:proofErr w:type="spellEnd"/>
      <w:r>
        <w:t xml:space="preserve"> D, </w:t>
      </w:r>
      <w:proofErr w:type="spellStart"/>
      <w:r>
        <w:t>Ganio</w:t>
      </w:r>
      <w:proofErr w:type="spellEnd"/>
      <w:r>
        <w:t xml:space="preserve"> E, Han X, Ando K, McNeil L, Tingle M, Wise P, </w:t>
      </w:r>
      <w:proofErr w:type="spellStart"/>
      <w:r>
        <w:t>Maric</w:t>
      </w:r>
      <w:proofErr w:type="spellEnd"/>
      <w:r>
        <w:t xml:space="preserve"> I, Sirota M, </w:t>
      </w:r>
      <w:r>
        <w:rPr>
          <w:b/>
          <w:bCs/>
        </w:rPr>
        <w:t>Wyss-</w:t>
      </w:r>
      <w:proofErr w:type="spellStart"/>
      <w:r>
        <w:rPr>
          <w:b/>
          <w:bCs/>
        </w:rPr>
        <w:t>Coray</w:t>
      </w:r>
      <w:proofErr w:type="spellEnd"/>
      <w:r>
        <w:rPr>
          <w:b/>
          <w:bCs/>
        </w:rPr>
        <w:t xml:space="preserve"> T</w:t>
      </w:r>
      <w:r>
        <w:t xml:space="preserve">, Winn VD, </w:t>
      </w:r>
      <w:proofErr w:type="spellStart"/>
      <w:r>
        <w:t>Druzin</w:t>
      </w:r>
      <w:proofErr w:type="spellEnd"/>
      <w:r>
        <w:t xml:space="preserve"> ML, Gibbs R, Darmstadt GL, </w:t>
      </w:r>
      <w:r>
        <w:rPr>
          <w:b/>
          <w:bCs/>
        </w:rPr>
        <w:t>Lewis DB</w:t>
      </w:r>
      <w:r>
        <w:t xml:space="preserve">, </w:t>
      </w:r>
      <w:proofErr w:type="spellStart"/>
      <w:r>
        <w:t>Partovi</w:t>
      </w:r>
      <w:proofErr w:type="spellEnd"/>
      <w:r>
        <w:t xml:space="preserve"> Nia V, </w:t>
      </w:r>
      <w:proofErr w:type="spellStart"/>
      <w:r>
        <w:t>Agard</w:t>
      </w:r>
      <w:proofErr w:type="spellEnd"/>
      <w:r>
        <w:t xml:space="preserve"> B, </w:t>
      </w:r>
      <w:proofErr w:type="spellStart"/>
      <w:r>
        <w:t>Tibshirani</w:t>
      </w:r>
      <w:proofErr w:type="spellEnd"/>
      <w:r>
        <w:t xml:space="preserve"> R, Nolan G, </w:t>
      </w:r>
      <w:r>
        <w:rPr>
          <w:b/>
          <w:bCs/>
        </w:rPr>
        <w:t>Snyder MP</w:t>
      </w:r>
      <w:r>
        <w:t xml:space="preserve">, </w:t>
      </w:r>
      <w:proofErr w:type="spellStart"/>
      <w:r>
        <w:rPr>
          <w:b/>
          <w:bCs/>
        </w:rPr>
        <w:t>Relman</w:t>
      </w:r>
      <w:proofErr w:type="spellEnd"/>
      <w:r>
        <w:rPr>
          <w:b/>
          <w:bCs/>
        </w:rPr>
        <w:t xml:space="preserve"> DA</w:t>
      </w:r>
      <w:r>
        <w:t xml:space="preserve">, </w:t>
      </w:r>
      <w:r>
        <w:rPr>
          <w:b/>
          <w:bCs/>
        </w:rPr>
        <w:t>Quake SR</w:t>
      </w:r>
      <w:r>
        <w:t xml:space="preserve">, Shaw GM, Stevenson DK, Angst MS, </w:t>
      </w:r>
      <w:proofErr w:type="spellStart"/>
      <w:r>
        <w:t>Gaudilliere</w:t>
      </w:r>
      <w:proofErr w:type="spellEnd"/>
      <w:r>
        <w:t xml:space="preserve"> B, </w:t>
      </w:r>
      <w:proofErr w:type="spellStart"/>
      <w:r>
        <w:t>Aghaeepour</w:t>
      </w:r>
      <w:proofErr w:type="spellEnd"/>
      <w:r>
        <w:t xml:space="preserve"> N.</w:t>
      </w:r>
    </w:p>
    <w:p w:rsidR="0085630B" w:rsidRDefault="0085630B" w:rsidP="0085630B">
      <w:pPr>
        <w:pStyle w:val="details"/>
      </w:pPr>
      <w:r>
        <w:rPr>
          <w:rStyle w:val="jrnl"/>
        </w:rPr>
        <w:t>Bioinformatics</w:t>
      </w:r>
      <w:r>
        <w:t>. 2019 Jan 1</w:t>
      </w:r>
      <w:proofErr w:type="gramStart"/>
      <w:r>
        <w:t>;35</w:t>
      </w:r>
      <w:proofErr w:type="gramEnd"/>
      <w:r>
        <w:t xml:space="preserve">(1):95-103. </w:t>
      </w:r>
      <w:proofErr w:type="spellStart"/>
      <w:proofErr w:type="gramStart"/>
      <w:r>
        <w:t>doi</w:t>
      </w:r>
      <w:proofErr w:type="spellEnd"/>
      <w:proofErr w:type="gramEnd"/>
      <w:r>
        <w:t>: 10.1093/bioinformatics/bty537.</w:t>
      </w:r>
    </w:p>
    <w:p w:rsidR="0085630B" w:rsidRDefault="0085630B" w:rsidP="002C6DE0">
      <w:r>
        <w:t>PMID</w:t>
      </w:r>
      <w:proofErr w:type="gramStart"/>
      <w:r>
        <w:t>:30561547</w:t>
      </w:r>
      <w:proofErr w:type="gramEnd"/>
    </w:p>
    <w:p w:rsidR="00C11AFA" w:rsidRDefault="00C11AFA" w:rsidP="002C6DE0">
      <w:r>
        <w:t>21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"https://www.ncbi.nlm.nih.gov/pubmed/30560947" </w:instrText>
      </w:r>
      <w:r w:rsidR="00D457B5">
        <w:fldChar w:fldCharType="separate"/>
      </w:r>
      <w:r>
        <w:rPr>
          <w:rStyle w:val="Hyperlink"/>
        </w:rPr>
        <w:t>Understanding health disparities.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Stevenson DK, Wong RJ, </w:t>
      </w:r>
      <w:proofErr w:type="spellStart"/>
      <w:r>
        <w:t>Aghaeepour</w:t>
      </w:r>
      <w:proofErr w:type="spellEnd"/>
      <w:r>
        <w:t xml:space="preserve"> N, Angst MS, Darmstadt GL, </w:t>
      </w:r>
      <w:proofErr w:type="spellStart"/>
      <w:r>
        <w:t>DiGiulio</w:t>
      </w:r>
      <w:proofErr w:type="spellEnd"/>
      <w:r>
        <w:t xml:space="preserve"> DB, </w:t>
      </w:r>
      <w:proofErr w:type="spellStart"/>
      <w:r>
        <w:t>Druzin</w:t>
      </w:r>
      <w:proofErr w:type="spellEnd"/>
      <w:r>
        <w:t xml:space="preserve"> ML, </w:t>
      </w:r>
      <w:proofErr w:type="spellStart"/>
      <w:r>
        <w:t>Gaudilliere</w:t>
      </w:r>
      <w:proofErr w:type="spellEnd"/>
      <w:r>
        <w:t xml:space="preserve"> B, Gibbs RS, B Gould J, Katz M, Li J, </w:t>
      </w:r>
      <w:proofErr w:type="spellStart"/>
      <w:r>
        <w:t>Moufarrej</w:t>
      </w:r>
      <w:proofErr w:type="spellEnd"/>
      <w:r>
        <w:t xml:space="preserve"> MN, </w:t>
      </w:r>
      <w:proofErr w:type="spellStart"/>
      <w:r>
        <w:t>Quaintance</w:t>
      </w:r>
      <w:proofErr w:type="spellEnd"/>
      <w:r>
        <w:t xml:space="preserve"> CC, </w:t>
      </w:r>
      <w:r>
        <w:rPr>
          <w:b/>
          <w:bCs/>
        </w:rPr>
        <w:t>Quake SR</w:t>
      </w:r>
      <w:r>
        <w:t xml:space="preserve">, </w:t>
      </w:r>
      <w:proofErr w:type="spellStart"/>
      <w:r>
        <w:rPr>
          <w:b/>
          <w:bCs/>
        </w:rPr>
        <w:t>Relman</w:t>
      </w:r>
      <w:proofErr w:type="spellEnd"/>
      <w:r>
        <w:rPr>
          <w:b/>
          <w:bCs/>
        </w:rPr>
        <w:t xml:space="preserve"> DA</w:t>
      </w:r>
      <w:r>
        <w:t xml:space="preserve">, Shaw GM, </w:t>
      </w:r>
      <w:r>
        <w:rPr>
          <w:b/>
          <w:bCs/>
        </w:rPr>
        <w:t>Snyder MP</w:t>
      </w:r>
      <w:r>
        <w:t>, Wang X, Wise PH.</w:t>
      </w:r>
    </w:p>
    <w:p w:rsidR="00C11AFA" w:rsidRDefault="00C11AFA" w:rsidP="00C11AFA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Perinatol</w:t>
      </w:r>
      <w:proofErr w:type="spellEnd"/>
      <w:r>
        <w:t xml:space="preserve">. 2018 Dec 18. </w:t>
      </w:r>
      <w:proofErr w:type="spellStart"/>
      <w:proofErr w:type="gramStart"/>
      <w:r>
        <w:t>doi</w:t>
      </w:r>
      <w:proofErr w:type="spellEnd"/>
      <w:proofErr w:type="gramEnd"/>
      <w:r>
        <w:t>: 10.1038/s41372-018-0298-1. [</w:t>
      </w:r>
      <w:proofErr w:type="spellStart"/>
      <w:r>
        <w:t>Epub</w:t>
      </w:r>
      <w:proofErr w:type="spellEnd"/>
      <w:r>
        <w:t xml:space="preserve"> ahead of print]</w:t>
      </w:r>
    </w:p>
    <w:p w:rsidR="00C11AFA" w:rsidRDefault="00C11AFA" w:rsidP="002C6DE0">
      <w:r>
        <w:t>PMID</w:t>
      </w:r>
      <w:proofErr w:type="gramStart"/>
      <w:r>
        <w:t>:30560947</w:t>
      </w:r>
      <w:proofErr w:type="gramEnd"/>
    </w:p>
    <w:p w:rsidR="00C11AFA" w:rsidRDefault="00C11AFA" w:rsidP="002C6DE0">
      <w:r>
        <w:t>22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"https://www.ncbi.nlm.nih.gov/pubmed/30559176" </w:instrText>
      </w:r>
      <w:r w:rsidR="00D457B5">
        <w:fldChar w:fldCharType="separate"/>
      </w:r>
      <w:r>
        <w:rPr>
          <w:rStyle w:val="Hyperlink"/>
        </w:rPr>
        <w:t>Microbiome as a tool and a target in the effort to address antimicrobial resistance.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proofErr w:type="spellStart"/>
      <w:r>
        <w:rPr>
          <w:b/>
          <w:bCs/>
        </w:rPr>
        <w:t>Relman</w:t>
      </w:r>
      <w:proofErr w:type="spellEnd"/>
      <w:r>
        <w:rPr>
          <w:b/>
          <w:bCs/>
        </w:rPr>
        <w:t xml:space="preserve"> DA</w:t>
      </w:r>
      <w:r>
        <w:t xml:space="preserve">, </w:t>
      </w:r>
      <w:proofErr w:type="spellStart"/>
      <w:r>
        <w:t>Lipsitch</w:t>
      </w:r>
      <w:proofErr w:type="spellEnd"/>
      <w:r>
        <w:t xml:space="preserve"> M.</w:t>
      </w:r>
    </w:p>
    <w:p w:rsidR="00C11AFA" w:rsidRDefault="00C11AFA" w:rsidP="00C11AFA">
      <w:pPr>
        <w:pStyle w:val="details"/>
      </w:pPr>
      <w:proofErr w:type="spellStart"/>
      <w:r>
        <w:rPr>
          <w:rStyle w:val="jrnl"/>
        </w:rPr>
        <w:t>Proc</w:t>
      </w:r>
      <w:proofErr w:type="spellEnd"/>
      <w:r>
        <w:rPr>
          <w:rStyle w:val="jrnl"/>
        </w:rPr>
        <w:t xml:space="preserve"> Natl </w:t>
      </w:r>
      <w:proofErr w:type="spellStart"/>
      <w:r>
        <w:rPr>
          <w:rStyle w:val="jrnl"/>
        </w:rPr>
        <w:t>Acad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U S A</w:t>
      </w:r>
      <w:r>
        <w:t>. 2018 Dec 18</w:t>
      </w:r>
      <w:proofErr w:type="gramStart"/>
      <w:r>
        <w:t>;115</w:t>
      </w:r>
      <w:proofErr w:type="gramEnd"/>
      <w:r>
        <w:t xml:space="preserve">(51):12902-12910. </w:t>
      </w:r>
      <w:proofErr w:type="spellStart"/>
      <w:proofErr w:type="gramStart"/>
      <w:r>
        <w:t>doi</w:t>
      </w:r>
      <w:proofErr w:type="spellEnd"/>
      <w:proofErr w:type="gramEnd"/>
      <w:r>
        <w:t>: 10.1073/pnas.1717163115.</w:t>
      </w:r>
    </w:p>
    <w:p w:rsidR="00C11AFA" w:rsidRDefault="00C11AFA" w:rsidP="002C6DE0">
      <w:r>
        <w:t>PMID</w:t>
      </w:r>
      <w:proofErr w:type="gramStart"/>
      <w:r>
        <w:t>:30559176</w:t>
      </w:r>
      <w:proofErr w:type="gramEnd"/>
    </w:p>
    <w:p w:rsidR="00C11AFA" w:rsidRDefault="00C11AFA" w:rsidP="002C6DE0">
      <w:r>
        <w:t>23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"https://www.ncbi.nlm.nih.gov/pubmed/30558668" </w:instrText>
      </w:r>
      <w:r w:rsidR="00D457B5">
        <w:fldChar w:fldCharType="separate"/>
      </w:r>
      <w:r>
        <w:rPr>
          <w:rStyle w:val="Hyperlink"/>
        </w:rPr>
        <w:t>Simple statistical identification and removal of contaminant sequences in marker-gene and metagenomics data.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Davis NM, Proctor DM, Holmes SP, </w:t>
      </w:r>
      <w:proofErr w:type="spellStart"/>
      <w:r>
        <w:rPr>
          <w:b/>
          <w:bCs/>
        </w:rPr>
        <w:t>Relman</w:t>
      </w:r>
      <w:proofErr w:type="spellEnd"/>
      <w:r>
        <w:rPr>
          <w:b/>
          <w:bCs/>
        </w:rPr>
        <w:t xml:space="preserve"> DA</w:t>
      </w:r>
      <w:r>
        <w:t>, Callahan BJ.</w:t>
      </w:r>
    </w:p>
    <w:p w:rsidR="00C11AFA" w:rsidRDefault="00C11AFA" w:rsidP="00C11AFA">
      <w:pPr>
        <w:pStyle w:val="details"/>
      </w:pPr>
      <w:r>
        <w:rPr>
          <w:rStyle w:val="jrnl"/>
        </w:rPr>
        <w:t>Microbiome</w:t>
      </w:r>
      <w:r>
        <w:t>. 2018 Dec 17</w:t>
      </w:r>
      <w:proofErr w:type="gramStart"/>
      <w:r>
        <w:t>;6</w:t>
      </w:r>
      <w:proofErr w:type="gramEnd"/>
      <w:r>
        <w:t xml:space="preserve">(1):226. </w:t>
      </w:r>
      <w:proofErr w:type="spellStart"/>
      <w:proofErr w:type="gramStart"/>
      <w:r>
        <w:t>doi</w:t>
      </w:r>
      <w:proofErr w:type="spellEnd"/>
      <w:proofErr w:type="gramEnd"/>
      <w:r>
        <w:t>: 10.1186/s40168-018-0605-2.</w:t>
      </w:r>
    </w:p>
    <w:p w:rsidR="00C11AFA" w:rsidRDefault="00C11AFA" w:rsidP="002C6DE0">
      <w:r>
        <w:t>PMID</w:t>
      </w:r>
      <w:proofErr w:type="gramStart"/>
      <w:r>
        <w:t>:30558668</w:t>
      </w:r>
      <w:proofErr w:type="gramEnd"/>
    </w:p>
    <w:p w:rsidR="00C11AFA" w:rsidRDefault="00C11AFA" w:rsidP="002C6DE0">
      <w:r>
        <w:t>24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"https://www.ncbi.nlm.nih.gov/pubmed/30554148" </w:instrText>
      </w:r>
      <w:r w:rsidR="00D457B5">
        <w:fldChar w:fldCharType="separate"/>
      </w:r>
      <w:r>
        <w:rPr>
          <w:rStyle w:val="Hyperlink"/>
        </w:rPr>
        <w:t xml:space="preserve">Metformin Affects </w:t>
      </w:r>
      <w:proofErr w:type="spellStart"/>
      <w:r>
        <w:rPr>
          <w:rStyle w:val="Hyperlink"/>
        </w:rPr>
        <w:t>Heme</w:t>
      </w:r>
      <w:proofErr w:type="spellEnd"/>
      <w:r>
        <w:rPr>
          <w:rStyle w:val="Hyperlink"/>
        </w:rPr>
        <w:t xml:space="preserve"> Function as a Possible Mechanism of Action.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Li X, Wang X, </w:t>
      </w:r>
      <w:r>
        <w:rPr>
          <w:b/>
          <w:bCs/>
        </w:rPr>
        <w:t>Snyder MP</w:t>
      </w:r>
      <w:r>
        <w:t>.</w:t>
      </w:r>
    </w:p>
    <w:p w:rsidR="00C11AFA" w:rsidRDefault="00C11AFA" w:rsidP="00C11AFA">
      <w:pPr>
        <w:pStyle w:val="details"/>
      </w:pPr>
      <w:r>
        <w:rPr>
          <w:rStyle w:val="jrnl"/>
        </w:rPr>
        <w:t>G3 (Bethesda)</w:t>
      </w:r>
      <w:r>
        <w:t>. 2019 Feb 7</w:t>
      </w:r>
      <w:proofErr w:type="gramStart"/>
      <w:r>
        <w:t>;9</w:t>
      </w:r>
      <w:proofErr w:type="gramEnd"/>
      <w:r>
        <w:t xml:space="preserve">(2):513-522. </w:t>
      </w:r>
      <w:proofErr w:type="spellStart"/>
      <w:proofErr w:type="gramStart"/>
      <w:r>
        <w:t>doi</w:t>
      </w:r>
      <w:proofErr w:type="spellEnd"/>
      <w:proofErr w:type="gramEnd"/>
      <w:r>
        <w:t>: 10.1534/g3.118.200803.</w:t>
      </w:r>
    </w:p>
    <w:p w:rsidR="00C11AFA" w:rsidRDefault="00C11AFA" w:rsidP="002C6DE0">
      <w:r>
        <w:t>PMID</w:t>
      </w:r>
      <w:proofErr w:type="gramStart"/>
      <w:r>
        <w:t>:30554148</w:t>
      </w:r>
      <w:proofErr w:type="gramEnd"/>
    </w:p>
    <w:p w:rsidR="00C11AFA" w:rsidRDefault="00C11AFA" w:rsidP="002C6DE0">
      <w:r>
        <w:t>25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"https://www.ncbi.nlm.nih.gov/pubmed/30551820" </w:instrText>
      </w:r>
      <w:r w:rsidR="00D457B5">
        <w:fldChar w:fldCharType="separate"/>
      </w:r>
      <w:r>
        <w:rPr>
          <w:rStyle w:val="Hyperlink"/>
        </w:rPr>
        <w:t>The physiological basis of disease tolerance in insects.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proofErr w:type="spellStart"/>
      <w:r>
        <w:t>Lissner</w:t>
      </w:r>
      <w:proofErr w:type="spellEnd"/>
      <w:r>
        <w:t xml:space="preserve"> MM, </w:t>
      </w:r>
      <w:r>
        <w:rPr>
          <w:b/>
          <w:bCs/>
        </w:rPr>
        <w:t>Schneider DS</w:t>
      </w:r>
      <w:r>
        <w:t>.</w:t>
      </w:r>
    </w:p>
    <w:p w:rsidR="00C11AFA" w:rsidRDefault="00C11AFA" w:rsidP="00C11AFA">
      <w:pPr>
        <w:pStyle w:val="details"/>
      </w:pPr>
      <w:proofErr w:type="spellStart"/>
      <w:r>
        <w:rPr>
          <w:rStyle w:val="jrnl"/>
        </w:rPr>
        <w:t>Curr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Opin</w:t>
      </w:r>
      <w:proofErr w:type="spellEnd"/>
      <w:r>
        <w:rPr>
          <w:rStyle w:val="jrnl"/>
        </w:rPr>
        <w:t xml:space="preserve"> Insect Sci</w:t>
      </w:r>
      <w:r>
        <w:t>. 2018 Oct</w:t>
      </w:r>
      <w:proofErr w:type="gramStart"/>
      <w:r>
        <w:t>;29:133</w:t>
      </w:r>
      <w:proofErr w:type="gramEnd"/>
      <w:r>
        <w:t xml:space="preserve">-136.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10.1016/j.cois.2018.09.004. </w:t>
      </w:r>
      <w:proofErr w:type="spellStart"/>
      <w:r>
        <w:t>Epub</w:t>
      </w:r>
      <w:proofErr w:type="spellEnd"/>
      <w:r>
        <w:t xml:space="preserve"> 2018 Nov 14. Review.</w:t>
      </w:r>
    </w:p>
    <w:p w:rsidR="00C11AFA" w:rsidRDefault="00C11AFA" w:rsidP="002C6DE0">
      <w:r>
        <w:t>PMID</w:t>
      </w:r>
      <w:proofErr w:type="gramStart"/>
      <w:r>
        <w:t>:30551820</w:t>
      </w:r>
      <w:proofErr w:type="gramEnd"/>
    </w:p>
    <w:p w:rsidR="00C11AFA" w:rsidRDefault="00C11AFA" w:rsidP="002C6DE0">
      <w:r>
        <w:t>26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"https://www.ncbi.nlm.nih.gov/pubmed/30550791" </w:instrText>
      </w:r>
      <w:r w:rsidR="00D457B5">
        <w:fldChar w:fldCharType="separate"/>
      </w:r>
      <w:r>
        <w:rPr>
          <w:rStyle w:val="Hyperlink"/>
        </w:rPr>
        <w:t>Organoid Modeling of the Tumor Immune Microenvironment.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Neal JT, Li X, Zhu J, </w:t>
      </w:r>
      <w:proofErr w:type="spellStart"/>
      <w:r>
        <w:t>Giangarra</w:t>
      </w:r>
      <w:proofErr w:type="spellEnd"/>
      <w:r>
        <w:t xml:space="preserve"> V, </w:t>
      </w:r>
      <w:proofErr w:type="spellStart"/>
      <w:r>
        <w:t>Grzeskowiak</w:t>
      </w:r>
      <w:proofErr w:type="spellEnd"/>
      <w:r>
        <w:t xml:space="preserve"> CL, </w:t>
      </w:r>
      <w:proofErr w:type="spellStart"/>
      <w:r>
        <w:t>Ju</w:t>
      </w:r>
      <w:proofErr w:type="spellEnd"/>
      <w:r>
        <w:t xml:space="preserve"> J, Liu IH, </w:t>
      </w:r>
      <w:proofErr w:type="spellStart"/>
      <w:r>
        <w:t>Chiou</w:t>
      </w:r>
      <w:proofErr w:type="spellEnd"/>
      <w:r>
        <w:t xml:space="preserve"> SH, </w:t>
      </w:r>
      <w:proofErr w:type="spellStart"/>
      <w:r>
        <w:t>Salahudeen</w:t>
      </w:r>
      <w:proofErr w:type="spellEnd"/>
      <w:r>
        <w:t xml:space="preserve"> AA, Smith AR, Deutsch BC, Liao L, </w:t>
      </w:r>
      <w:proofErr w:type="spellStart"/>
      <w:r>
        <w:t>Zemek</w:t>
      </w:r>
      <w:proofErr w:type="spellEnd"/>
      <w:r>
        <w:t xml:space="preserve"> AJ, Zhao F, </w:t>
      </w:r>
      <w:proofErr w:type="spellStart"/>
      <w:r>
        <w:t>Karlsson</w:t>
      </w:r>
      <w:proofErr w:type="spellEnd"/>
      <w:r>
        <w:t xml:space="preserve"> K, Schultz LM, </w:t>
      </w:r>
      <w:proofErr w:type="spellStart"/>
      <w:r>
        <w:t>Metzner</w:t>
      </w:r>
      <w:proofErr w:type="spellEnd"/>
      <w:r>
        <w:t xml:space="preserve"> TJ, </w:t>
      </w:r>
      <w:proofErr w:type="spellStart"/>
      <w:r>
        <w:t>Nadauld</w:t>
      </w:r>
      <w:proofErr w:type="spellEnd"/>
      <w:r>
        <w:t xml:space="preserve"> LD, Tseng YY, </w:t>
      </w:r>
      <w:proofErr w:type="spellStart"/>
      <w:r>
        <w:t>Alkhairy</w:t>
      </w:r>
      <w:proofErr w:type="spellEnd"/>
      <w:r>
        <w:t xml:space="preserve"> S, Oh C, </w:t>
      </w:r>
      <w:proofErr w:type="spellStart"/>
      <w:r>
        <w:t>Keskula</w:t>
      </w:r>
      <w:proofErr w:type="spellEnd"/>
      <w:r>
        <w:t xml:space="preserve"> P, Mendoza-Villanueva D, De La Vega FM, Kunz PL, Liao JC, </w:t>
      </w:r>
      <w:proofErr w:type="spellStart"/>
      <w:r>
        <w:t>Leppert</w:t>
      </w:r>
      <w:proofErr w:type="spellEnd"/>
      <w:r>
        <w:t xml:space="preserve"> JT, </w:t>
      </w:r>
      <w:proofErr w:type="spellStart"/>
      <w:r>
        <w:t>Sunwoo</w:t>
      </w:r>
      <w:proofErr w:type="spellEnd"/>
      <w:r>
        <w:t xml:space="preserve"> JB, </w:t>
      </w:r>
      <w:proofErr w:type="spellStart"/>
      <w:r>
        <w:t>Sabatti</w:t>
      </w:r>
      <w:proofErr w:type="spellEnd"/>
      <w:r>
        <w:t xml:space="preserve"> C, Boehm JS, Hahn WC, Zheng GXY, </w:t>
      </w:r>
      <w:r>
        <w:rPr>
          <w:b/>
          <w:bCs/>
        </w:rPr>
        <w:t>Davis MM</w:t>
      </w:r>
      <w:r>
        <w:t xml:space="preserve">, </w:t>
      </w:r>
      <w:proofErr w:type="spellStart"/>
      <w:r>
        <w:t>Kuo</w:t>
      </w:r>
      <w:proofErr w:type="spellEnd"/>
      <w:r>
        <w:t xml:space="preserve"> CJ.</w:t>
      </w:r>
    </w:p>
    <w:p w:rsidR="00C11AFA" w:rsidRDefault="00C11AFA" w:rsidP="00C11AFA">
      <w:pPr>
        <w:pStyle w:val="details"/>
      </w:pPr>
      <w:r>
        <w:rPr>
          <w:rStyle w:val="jrnl"/>
        </w:rPr>
        <w:t>Cell</w:t>
      </w:r>
      <w:r>
        <w:t>. 2018 Dec 13</w:t>
      </w:r>
      <w:proofErr w:type="gramStart"/>
      <w:r>
        <w:t>;175</w:t>
      </w:r>
      <w:proofErr w:type="gramEnd"/>
      <w:r>
        <w:t xml:space="preserve">(7):1972-1988.e16. </w:t>
      </w:r>
      <w:proofErr w:type="spellStart"/>
      <w:proofErr w:type="gramStart"/>
      <w:r>
        <w:t>doi</w:t>
      </w:r>
      <w:proofErr w:type="spellEnd"/>
      <w:proofErr w:type="gramEnd"/>
      <w:r>
        <w:t>: 10.1016/j.cell.2018.11.021.</w:t>
      </w:r>
    </w:p>
    <w:p w:rsidR="00C11AFA" w:rsidRDefault="00C11AFA" w:rsidP="002C6DE0">
      <w:r>
        <w:t>PMID</w:t>
      </w:r>
      <w:proofErr w:type="gramStart"/>
      <w:r>
        <w:t>:30550791</w:t>
      </w:r>
      <w:proofErr w:type="gramEnd"/>
    </w:p>
    <w:p w:rsidR="00C11AFA" w:rsidRDefault="00C11AFA" w:rsidP="002C6DE0">
      <w:r>
        <w:t>27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"https://www.ncbi.nlm.nih.gov/pubmed/30549430" </w:instrText>
      </w:r>
      <w:r w:rsidR="00D457B5">
        <w:fldChar w:fldCharType="separate"/>
      </w:r>
      <w:r>
        <w:rPr>
          <w:rStyle w:val="Hyperlink"/>
        </w:rPr>
        <w:t>Dual blockade of the PI3K/</w:t>
      </w:r>
      <w:proofErr w:type="spellStart"/>
      <w:r>
        <w:rPr>
          <w:rStyle w:val="Hyperlink"/>
        </w:rPr>
        <w:t>Akt</w:t>
      </w:r>
      <w:proofErr w:type="spellEnd"/>
      <w:r>
        <w:rPr>
          <w:rStyle w:val="Hyperlink"/>
        </w:rPr>
        <w:t>/</w:t>
      </w:r>
      <w:proofErr w:type="spellStart"/>
      <w:r>
        <w:rPr>
          <w:rStyle w:val="Hyperlink"/>
        </w:rPr>
        <w:t>mTOR</w:t>
      </w:r>
      <w:proofErr w:type="spellEnd"/>
      <w:r>
        <w:rPr>
          <w:rStyle w:val="Hyperlink"/>
        </w:rPr>
        <w:t xml:space="preserve"> pathway inhibits </w:t>
      </w:r>
      <w:proofErr w:type="spellStart"/>
      <w:r>
        <w:rPr>
          <w:rStyle w:val="Hyperlink"/>
        </w:rPr>
        <w:t>posttransplant</w:t>
      </w:r>
      <w:proofErr w:type="spellEnd"/>
      <w:r>
        <w:rPr>
          <w:rStyle w:val="Hyperlink"/>
        </w:rPr>
        <w:t xml:space="preserve"> Epstein-Barr virus B cell lymphomas and promotes allograft survival.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Sang AX, McPherson MC, </w:t>
      </w:r>
      <w:proofErr w:type="spellStart"/>
      <w:r>
        <w:t>Ivison</w:t>
      </w:r>
      <w:proofErr w:type="spellEnd"/>
      <w:r>
        <w:t xml:space="preserve"> GT, Qu X, </w:t>
      </w:r>
      <w:proofErr w:type="spellStart"/>
      <w:r>
        <w:t>Rigdon</w:t>
      </w:r>
      <w:proofErr w:type="spellEnd"/>
      <w:r>
        <w:t xml:space="preserve"> J, Esquivel CO, </w:t>
      </w:r>
      <w:proofErr w:type="spellStart"/>
      <w:r>
        <w:rPr>
          <w:b/>
          <w:bCs/>
        </w:rPr>
        <w:t>Krams</w:t>
      </w:r>
      <w:proofErr w:type="spellEnd"/>
      <w:r>
        <w:rPr>
          <w:b/>
          <w:bCs/>
        </w:rPr>
        <w:t xml:space="preserve"> SM</w:t>
      </w:r>
      <w:r>
        <w:t xml:space="preserve">, </w:t>
      </w:r>
      <w:r>
        <w:rPr>
          <w:b/>
          <w:bCs/>
        </w:rPr>
        <w:t>Martinez OM</w:t>
      </w:r>
      <w:r>
        <w:t>.</w:t>
      </w:r>
    </w:p>
    <w:p w:rsidR="00C11AFA" w:rsidRDefault="00C11AFA" w:rsidP="00C11AFA">
      <w:pPr>
        <w:pStyle w:val="details"/>
      </w:pPr>
      <w:r>
        <w:rPr>
          <w:rStyle w:val="jrnl"/>
        </w:rPr>
        <w:t>Am J Transplant</w:t>
      </w:r>
      <w:r>
        <w:t xml:space="preserve">. 2018 Dec 14. </w:t>
      </w:r>
      <w:proofErr w:type="spellStart"/>
      <w:proofErr w:type="gramStart"/>
      <w:r>
        <w:t>doi</w:t>
      </w:r>
      <w:proofErr w:type="spellEnd"/>
      <w:proofErr w:type="gramEnd"/>
      <w:r>
        <w:t>: 10.1111/ajt.15216. [</w:t>
      </w:r>
      <w:proofErr w:type="spellStart"/>
      <w:r>
        <w:t>Epub</w:t>
      </w:r>
      <w:proofErr w:type="spellEnd"/>
      <w:r>
        <w:t xml:space="preserve"> ahead of print]</w:t>
      </w:r>
    </w:p>
    <w:p w:rsidR="00C11AFA" w:rsidRDefault="00C11AFA" w:rsidP="002C6DE0">
      <w:r>
        <w:t>PMID</w:t>
      </w:r>
      <w:proofErr w:type="gramStart"/>
      <w:r>
        <w:t>:30549430</w:t>
      </w:r>
      <w:proofErr w:type="gramEnd"/>
    </w:p>
    <w:p w:rsidR="00C11AFA" w:rsidRDefault="00C11AFA" w:rsidP="002C6DE0">
      <w:r>
        <w:t>28.</w:t>
      </w:r>
      <w:hyperlink r:id="rId4" w:history="1">
        <w:r>
          <w:rPr>
            <w:rStyle w:val="Hyperlink"/>
          </w:rPr>
          <w:t>Differential role of natural killer group 2D in recognition and cytotoxicity of hepatocyte-like cells derived from embryonic stem cells and induced pluripotent stem cells.</w:t>
        </w:r>
      </w:hyperlink>
    </w:p>
    <w:p w:rsidR="00C11AFA" w:rsidRDefault="00C11AFA" w:rsidP="00C11AFA">
      <w:pPr>
        <w:pStyle w:val="desc"/>
      </w:pPr>
      <w:r>
        <w:t xml:space="preserve">Cisneros T, Dillard DW, Qu X, Arredondo-Guerrero J, Castro M, </w:t>
      </w:r>
      <w:proofErr w:type="spellStart"/>
      <w:r>
        <w:t>Schaffert</w:t>
      </w:r>
      <w:proofErr w:type="spellEnd"/>
      <w:r>
        <w:t xml:space="preserve"> S, Martin R, Esquivel CO, </w:t>
      </w:r>
      <w:proofErr w:type="spellStart"/>
      <w:r>
        <w:rPr>
          <w:b/>
          <w:bCs/>
        </w:rPr>
        <w:t>Krams</w:t>
      </w:r>
      <w:proofErr w:type="spellEnd"/>
      <w:r>
        <w:rPr>
          <w:b/>
          <w:bCs/>
        </w:rPr>
        <w:t xml:space="preserve"> SM</w:t>
      </w:r>
      <w:r>
        <w:t xml:space="preserve">, </w:t>
      </w:r>
      <w:r>
        <w:rPr>
          <w:b/>
          <w:bCs/>
        </w:rPr>
        <w:t>Martinez OM</w:t>
      </w:r>
      <w:r>
        <w:t>.</w:t>
      </w:r>
    </w:p>
    <w:p w:rsidR="00C11AFA" w:rsidRDefault="00C11AFA" w:rsidP="00C11AFA">
      <w:pPr>
        <w:pStyle w:val="details"/>
      </w:pPr>
      <w:r>
        <w:rPr>
          <w:rStyle w:val="jrnl"/>
        </w:rPr>
        <w:t>Am J Transplant</w:t>
      </w:r>
      <w:r>
        <w:t xml:space="preserve">. 2018 Dec 14. </w:t>
      </w:r>
      <w:proofErr w:type="spellStart"/>
      <w:proofErr w:type="gramStart"/>
      <w:r>
        <w:t>doi</w:t>
      </w:r>
      <w:proofErr w:type="spellEnd"/>
      <w:proofErr w:type="gramEnd"/>
      <w:r>
        <w:t>: 10.1111/ajt.15217. [</w:t>
      </w:r>
      <w:proofErr w:type="spellStart"/>
      <w:r>
        <w:t>Epub</w:t>
      </w:r>
      <w:proofErr w:type="spellEnd"/>
      <w:r>
        <w:t xml:space="preserve"> ahead of print]</w:t>
      </w:r>
    </w:p>
    <w:p w:rsidR="00C11AFA" w:rsidRDefault="00C11AFA" w:rsidP="002C6DE0">
      <w:r>
        <w:t>PMID</w:t>
      </w:r>
      <w:proofErr w:type="gramStart"/>
      <w:r>
        <w:t>:30549427</w:t>
      </w:r>
      <w:proofErr w:type="gramEnd"/>
    </w:p>
    <w:p w:rsidR="00C11AFA" w:rsidRDefault="00C11AFA" w:rsidP="002C6DE0">
      <w:r>
        <w:t>29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"https://www.ncbi.nlm.nih.gov/pubmed/30545970" </w:instrText>
      </w:r>
      <w:r w:rsidR="00D457B5">
        <w:fldChar w:fldCharType="separate"/>
      </w:r>
      <w:r>
        <w:rPr>
          <w:rStyle w:val="Hyperlink"/>
        </w:rPr>
        <w:t>Pathology and pathobiology of pulmonary hypertension: state of the art and research perspectives.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Humbert M, </w:t>
      </w:r>
      <w:proofErr w:type="spellStart"/>
      <w:r>
        <w:t>Guignabert</w:t>
      </w:r>
      <w:proofErr w:type="spellEnd"/>
      <w:r>
        <w:t xml:space="preserve"> C, Bonnet S, </w:t>
      </w:r>
      <w:proofErr w:type="spellStart"/>
      <w:r>
        <w:t>Dorfmüller</w:t>
      </w:r>
      <w:proofErr w:type="spellEnd"/>
      <w:r>
        <w:t xml:space="preserve"> P, Klinger JR, </w:t>
      </w:r>
      <w:r>
        <w:rPr>
          <w:b/>
          <w:bCs/>
        </w:rPr>
        <w:t>Nicolls MR</w:t>
      </w:r>
      <w:r>
        <w:t xml:space="preserve">, </w:t>
      </w:r>
      <w:proofErr w:type="spellStart"/>
      <w:r>
        <w:t>Olschewski</w:t>
      </w:r>
      <w:proofErr w:type="spellEnd"/>
      <w:r>
        <w:t xml:space="preserve"> AJ, </w:t>
      </w:r>
      <w:proofErr w:type="spellStart"/>
      <w:r>
        <w:t>Pullamsetti</w:t>
      </w:r>
      <w:proofErr w:type="spellEnd"/>
      <w:r>
        <w:t xml:space="preserve"> SS, </w:t>
      </w:r>
      <w:proofErr w:type="spellStart"/>
      <w:r>
        <w:t>Schermuly</w:t>
      </w:r>
      <w:proofErr w:type="spellEnd"/>
      <w:r>
        <w:t xml:space="preserve"> RT, </w:t>
      </w:r>
      <w:proofErr w:type="spellStart"/>
      <w:r>
        <w:t>Stenmark</w:t>
      </w:r>
      <w:proofErr w:type="spellEnd"/>
      <w:r>
        <w:t xml:space="preserve"> KR, </w:t>
      </w:r>
      <w:proofErr w:type="spellStart"/>
      <w:r>
        <w:t>Rabinovitch</w:t>
      </w:r>
      <w:proofErr w:type="spellEnd"/>
      <w:r>
        <w:t xml:space="preserve"> M.</w:t>
      </w:r>
    </w:p>
    <w:p w:rsidR="00C11AFA" w:rsidRDefault="00C11AFA" w:rsidP="00C11AFA">
      <w:pPr>
        <w:pStyle w:val="details"/>
      </w:pPr>
      <w:proofErr w:type="spellStart"/>
      <w:r>
        <w:rPr>
          <w:rStyle w:val="jrnl"/>
        </w:rPr>
        <w:t>Eur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Respir</w:t>
      </w:r>
      <w:proofErr w:type="spellEnd"/>
      <w:r>
        <w:rPr>
          <w:rStyle w:val="jrnl"/>
        </w:rPr>
        <w:t xml:space="preserve"> J</w:t>
      </w:r>
      <w:r>
        <w:t>. 2019 Jan 24</w:t>
      </w:r>
      <w:proofErr w:type="gramStart"/>
      <w:r>
        <w:t>;53</w:t>
      </w:r>
      <w:proofErr w:type="gramEnd"/>
      <w:r>
        <w:t xml:space="preserve">(1). </w:t>
      </w:r>
      <w:proofErr w:type="spellStart"/>
      <w:proofErr w:type="gramStart"/>
      <w:r>
        <w:t>pii</w:t>
      </w:r>
      <w:proofErr w:type="spellEnd"/>
      <w:proofErr w:type="gramEnd"/>
      <w:r>
        <w:t xml:space="preserve">: 1801887. </w:t>
      </w:r>
      <w:proofErr w:type="spellStart"/>
      <w:proofErr w:type="gramStart"/>
      <w:r>
        <w:t>doi</w:t>
      </w:r>
      <w:proofErr w:type="spellEnd"/>
      <w:proofErr w:type="gramEnd"/>
      <w:r>
        <w:t>: 10.1183/13993003.01887-2018. Print 2019 Jan.</w:t>
      </w:r>
    </w:p>
    <w:p w:rsidR="00C11AFA" w:rsidRDefault="00C11AFA" w:rsidP="002C6DE0">
      <w:r>
        <w:t>PMID</w:t>
      </w:r>
      <w:proofErr w:type="gramStart"/>
      <w:r>
        <w:t>:30545970</w:t>
      </w:r>
      <w:proofErr w:type="gramEnd"/>
    </w:p>
    <w:p w:rsidR="00C11AFA" w:rsidRDefault="00C11AFA" w:rsidP="002C6DE0">
      <w:r>
        <w:t>30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"https://www.ncbi.nlm.nih.gov/pubmed/30545830" </w:instrText>
      </w:r>
      <w:r w:rsidR="00D457B5">
        <w:fldChar w:fldCharType="separate"/>
      </w:r>
      <w:r>
        <w:rPr>
          <w:rStyle w:val="Hyperlink"/>
        </w:rPr>
        <w:t xml:space="preserve">B cell lymphomas present immunoglobulin </w:t>
      </w:r>
      <w:proofErr w:type="spellStart"/>
      <w:r>
        <w:rPr>
          <w:rStyle w:val="Hyperlink"/>
        </w:rPr>
        <w:t>neoantigens</w:t>
      </w:r>
      <w:proofErr w:type="spellEnd"/>
      <w:r>
        <w:rPr>
          <w:rStyle w:val="Hyperlink"/>
        </w:rPr>
        <w:t>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proofErr w:type="spellStart"/>
      <w:r>
        <w:t>Khodadoust</w:t>
      </w:r>
      <w:proofErr w:type="spellEnd"/>
      <w:r>
        <w:t xml:space="preserve"> MS, Olsson N, Chen B, </w:t>
      </w:r>
      <w:proofErr w:type="spellStart"/>
      <w:r>
        <w:t>Sworder</w:t>
      </w:r>
      <w:proofErr w:type="spellEnd"/>
      <w:r>
        <w:t xml:space="preserve"> B, Shree T, Liu CL, Zhang L, Czerwinski DK, </w:t>
      </w:r>
      <w:r>
        <w:rPr>
          <w:b/>
          <w:bCs/>
        </w:rPr>
        <w:t>Davis MM</w:t>
      </w:r>
      <w:r>
        <w:t xml:space="preserve">, </w:t>
      </w:r>
      <w:r>
        <w:rPr>
          <w:b/>
          <w:bCs/>
        </w:rPr>
        <w:t>Levy R</w:t>
      </w:r>
      <w:r>
        <w:t xml:space="preserve">, Elias JE, </w:t>
      </w:r>
      <w:proofErr w:type="spellStart"/>
      <w:r>
        <w:t>Alizadeh</w:t>
      </w:r>
      <w:proofErr w:type="spellEnd"/>
      <w:r>
        <w:t xml:space="preserve"> AA.</w:t>
      </w:r>
    </w:p>
    <w:p w:rsidR="00C11AFA" w:rsidRDefault="00C11AFA" w:rsidP="00C11AFA">
      <w:pPr>
        <w:pStyle w:val="details"/>
      </w:pPr>
      <w:r>
        <w:rPr>
          <w:rStyle w:val="jrnl"/>
        </w:rPr>
        <w:t>Blood</w:t>
      </w:r>
      <w:r>
        <w:t xml:space="preserve">. 2018 Dec 13. </w:t>
      </w:r>
      <w:proofErr w:type="spellStart"/>
      <w:proofErr w:type="gramStart"/>
      <w:r>
        <w:t>pii</w:t>
      </w:r>
      <w:proofErr w:type="spellEnd"/>
      <w:proofErr w:type="gramEnd"/>
      <w:r>
        <w:t xml:space="preserve">: blood-2018-06-845156. </w:t>
      </w:r>
      <w:proofErr w:type="spellStart"/>
      <w:proofErr w:type="gramStart"/>
      <w:r>
        <w:t>doi</w:t>
      </w:r>
      <w:proofErr w:type="spellEnd"/>
      <w:proofErr w:type="gramEnd"/>
      <w:r>
        <w:t>: 10.1182/blood-2018-06-845156. [</w:t>
      </w:r>
      <w:proofErr w:type="spellStart"/>
      <w:r>
        <w:t>Epub</w:t>
      </w:r>
      <w:proofErr w:type="spellEnd"/>
      <w:r>
        <w:t xml:space="preserve"> ahead of print] No abstract available. </w:t>
      </w:r>
    </w:p>
    <w:p w:rsidR="00C11AFA" w:rsidRDefault="00C11AFA" w:rsidP="002C6DE0">
      <w:r>
        <w:t>PMID</w:t>
      </w:r>
      <w:proofErr w:type="gramStart"/>
      <w:r>
        <w:t>:30545830</w:t>
      </w:r>
      <w:proofErr w:type="gramEnd"/>
    </w:p>
    <w:p w:rsidR="00C11AFA" w:rsidRDefault="00C11AFA" w:rsidP="002C6DE0">
      <w:r>
        <w:t>31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"https://www.ncbi.nlm.nih.gov/pubmed/30541482" </w:instrText>
      </w:r>
      <w:r w:rsidR="00D457B5">
        <w:fldChar w:fldCharType="separate"/>
      </w:r>
      <w:r>
        <w:rPr>
          <w:rStyle w:val="Hyperlink"/>
        </w:rPr>
        <w:t xml:space="preserve">A rare case of </w:t>
      </w:r>
      <w:proofErr w:type="spellStart"/>
      <w:r>
        <w:rPr>
          <w:rStyle w:val="Hyperlink"/>
        </w:rPr>
        <w:t>Alport</w:t>
      </w:r>
      <w:proofErr w:type="spellEnd"/>
      <w:r>
        <w:rPr>
          <w:rStyle w:val="Hyperlink"/>
        </w:rPr>
        <w:t xml:space="preserve"> syndrome, atypical hemolytic uremic syndrome and </w:t>
      </w:r>
      <w:proofErr w:type="spellStart"/>
      <w:r>
        <w:rPr>
          <w:rStyle w:val="Hyperlink"/>
        </w:rPr>
        <w:t>Pauci</w:t>
      </w:r>
      <w:proofErr w:type="spellEnd"/>
      <w:r>
        <w:rPr>
          <w:rStyle w:val="Hyperlink"/>
        </w:rPr>
        <w:t>-immune crescentic glomerulonephritis.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Tao J, Lieberman J, Lafayette RA, </w:t>
      </w:r>
      <w:proofErr w:type="spellStart"/>
      <w:r>
        <w:rPr>
          <w:b/>
          <w:bCs/>
        </w:rPr>
        <w:t>Kambham</w:t>
      </w:r>
      <w:proofErr w:type="spellEnd"/>
      <w:r>
        <w:rPr>
          <w:b/>
          <w:bCs/>
        </w:rPr>
        <w:t xml:space="preserve"> N</w:t>
      </w:r>
      <w:r>
        <w:t>.</w:t>
      </w:r>
    </w:p>
    <w:p w:rsidR="00C11AFA" w:rsidRDefault="00C11AFA" w:rsidP="00C11AFA">
      <w:pPr>
        <w:pStyle w:val="details"/>
      </w:pPr>
      <w:r>
        <w:rPr>
          <w:rStyle w:val="jrnl"/>
        </w:rPr>
        <w:t xml:space="preserve">BMC </w:t>
      </w:r>
      <w:proofErr w:type="spellStart"/>
      <w:r>
        <w:rPr>
          <w:rStyle w:val="jrnl"/>
        </w:rPr>
        <w:t>Nephrol</w:t>
      </w:r>
      <w:proofErr w:type="spellEnd"/>
      <w:r>
        <w:t>. 2018 Dec 12</w:t>
      </w:r>
      <w:proofErr w:type="gramStart"/>
      <w:r>
        <w:t>;19</w:t>
      </w:r>
      <w:proofErr w:type="gramEnd"/>
      <w:r>
        <w:t xml:space="preserve">(1):355. </w:t>
      </w:r>
      <w:proofErr w:type="spellStart"/>
      <w:proofErr w:type="gramStart"/>
      <w:r>
        <w:t>doi</w:t>
      </w:r>
      <w:proofErr w:type="spellEnd"/>
      <w:proofErr w:type="gramEnd"/>
      <w:r>
        <w:t>: 10.1186/s12882-018-1170-4.</w:t>
      </w:r>
    </w:p>
    <w:p w:rsidR="00C11AFA" w:rsidRDefault="00C11AFA" w:rsidP="002C6DE0">
      <w:r>
        <w:t>PMID</w:t>
      </w:r>
      <w:proofErr w:type="gramStart"/>
      <w:r>
        <w:t>:30541482</w:t>
      </w:r>
      <w:proofErr w:type="gramEnd"/>
    </w:p>
    <w:p w:rsidR="00C11AFA" w:rsidRDefault="00C11AFA" w:rsidP="002C6DE0">
      <w:r>
        <w:t>32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"https://www.ncbi.nlm.nih.gov/pubmed/30524424" </w:instrText>
      </w:r>
      <w:r w:rsidR="00D457B5">
        <w:fldChar w:fldCharType="separate"/>
      </w:r>
      <w:r>
        <w:rPr>
          <w:rStyle w:val="Hyperlink"/>
        </w:rPr>
        <w:t xml:space="preserve">Baseline Gastrointestinal Eosinophilia Is Common in Oral Immunotherapy Subjects With </w:t>
      </w:r>
      <w:proofErr w:type="spellStart"/>
      <w:r>
        <w:rPr>
          <w:rStyle w:val="Hyperlink"/>
        </w:rPr>
        <w:t>IgE</w:t>
      </w:r>
      <w:proofErr w:type="spellEnd"/>
      <w:r>
        <w:rPr>
          <w:rStyle w:val="Hyperlink"/>
        </w:rPr>
        <w:t>-Mediated Peanut Allergy.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Wright BL, Fernandez-Becker NQ, </w:t>
      </w:r>
      <w:proofErr w:type="spellStart"/>
      <w:r>
        <w:rPr>
          <w:b/>
          <w:bCs/>
        </w:rPr>
        <w:t>Kambham</w:t>
      </w:r>
      <w:proofErr w:type="spellEnd"/>
      <w:r>
        <w:rPr>
          <w:b/>
          <w:bCs/>
        </w:rPr>
        <w:t xml:space="preserve"> N</w:t>
      </w:r>
      <w:r>
        <w:t xml:space="preserve">, </w:t>
      </w:r>
      <w:proofErr w:type="spellStart"/>
      <w:r>
        <w:t>Purington</w:t>
      </w:r>
      <w:proofErr w:type="spellEnd"/>
      <w:r>
        <w:t xml:space="preserve"> N, </w:t>
      </w:r>
      <w:proofErr w:type="spellStart"/>
      <w:r>
        <w:t>Tupa</w:t>
      </w:r>
      <w:proofErr w:type="spellEnd"/>
      <w:r>
        <w:t xml:space="preserve"> D, Zhang W, Rank MA, Kita H, Shim KP, Bunning BJ, Doyle AD, Jacobsen EA, </w:t>
      </w:r>
      <w:r>
        <w:rPr>
          <w:b/>
          <w:bCs/>
        </w:rPr>
        <w:t>Boyd SD</w:t>
      </w:r>
      <w:r>
        <w:t xml:space="preserve">, Tsai M, </w:t>
      </w:r>
      <w:proofErr w:type="spellStart"/>
      <w:r>
        <w:t>Maecker</w:t>
      </w:r>
      <w:proofErr w:type="spellEnd"/>
      <w:r>
        <w:t xml:space="preserve"> H, Manohar M, </w:t>
      </w:r>
      <w:r>
        <w:rPr>
          <w:b/>
          <w:bCs/>
        </w:rPr>
        <w:t>Galli SJ</w:t>
      </w:r>
      <w:r>
        <w:t xml:space="preserve">, </w:t>
      </w:r>
      <w:r>
        <w:rPr>
          <w:b/>
          <w:bCs/>
        </w:rPr>
        <w:t>Nadeau KC</w:t>
      </w:r>
      <w:r>
        <w:t xml:space="preserve">, </w:t>
      </w:r>
      <w:proofErr w:type="spellStart"/>
      <w:r>
        <w:t>Chinthrajah</w:t>
      </w:r>
      <w:proofErr w:type="spellEnd"/>
      <w:r>
        <w:t xml:space="preserve"> RS.</w:t>
      </w:r>
    </w:p>
    <w:p w:rsidR="00C11AFA" w:rsidRDefault="00C11AFA" w:rsidP="00C11AFA">
      <w:pPr>
        <w:pStyle w:val="details"/>
      </w:pPr>
      <w:r>
        <w:rPr>
          <w:rStyle w:val="jrnl"/>
        </w:rPr>
        <w:t xml:space="preserve">Front </w:t>
      </w:r>
      <w:proofErr w:type="spellStart"/>
      <w:r>
        <w:rPr>
          <w:rStyle w:val="jrnl"/>
        </w:rPr>
        <w:t>Immunol</w:t>
      </w:r>
      <w:proofErr w:type="spellEnd"/>
      <w:r>
        <w:t>. 2018 Nov 22</w:t>
      </w:r>
      <w:proofErr w:type="gramStart"/>
      <w:r>
        <w:t>;9:2624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10.3389/fimmu.2018.02624.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2018.</w:t>
      </w:r>
    </w:p>
    <w:p w:rsidR="00C11AFA" w:rsidRDefault="00C11AFA" w:rsidP="002C6DE0">
      <w:r>
        <w:t>PMID</w:t>
      </w:r>
      <w:proofErr w:type="gramStart"/>
      <w:r>
        <w:t>:30524424</w:t>
      </w:r>
      <w:proofErr w:type="gramEnd"/>
    </w:p>
    <w:p w:rsidR="00C11AFA" w:rsidRDefault="00C11AFA" w:rsidP="002C6DE0">
      <w:r>
        <w:t>33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"https://www.ncbi.nlm.nih.gov/pubmed/30538699" </w:instrText>
      </w:r>
      <w:r w:rsidR="00D457B5">
        <w:fldChar w:fldCharType="separate"/>
      </w:r>
      <w:r>
        <w:rPr>
          <w:rStyle w:val="Hyperlink"/>
        </w:rPr>
        <w:t>Analysis of a Large Standardized Food Challenge Data Set to Determine Predictors of Positive Outcome Across Multiple Allergens.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proofErr w:type="spellStart"/>
      <w:r>
        <w:t>Sindher</w:t>
      </w:r>
      <w:proofErr w:type="spellEnd"/>
      <w:r>
        <w:t xml:space="preserve"> S, Long AJ, </w:t>
      </w:r>
      <w:proofErr w:type="spellStart"/>
      <w:r>
        <w:t>Purington</w:t>
      </w:r>
      <w:proofErr w:type="spellEnd"/>
      <w:r>
        <w:t xml:space="preserve"> N, </w:t>
      </w:r>
      <w:proofErr w:type="spellStart"/>
      <w:r>
        <w:t>Chollet</w:t>
      </w:r>
      <w:proofErr w:type="spellEnd"/>
      <w:r>
        <w:t xml:space="preserve"> M, </w:t>
      </w:r>
      <w:proofErr w:type="spellStart"/>
      <w:r>
        <w:t>Slatkin</w:t>
      </w:r>
      <w:proofErr w:type="spellEnd"/>
      <w:r>
        <w:t xml:space="preserve"> S, </w:t>
      </w:r>
      <w:proofErr w:type="spellStart"/>
      <w:r>
        <w:t>Andorf</w:t>
      </w:r>
      <w:proofErr w:type="spellEnd"/>
      <w:r>
        <w:t xml:space="preserve"> S, </w:t>
      </w:r>
      <w:proofErr w:type="spellStart"/>
      <w:r>
        <w:t>Tupa</w:t>
      </w:r>
      <w:proofErr w:type="spellEnd"/>
      <w:r>
        <w:t xml:space="preserve"> D, Kumar D, </w:t>
      </w:r>
      <w:proofErr w:type="spellStart"/>
      <w:r>
        <w:t>Woch</w:t>
      </w:r>
      <w:proofErr w:type="spellEnd"/>
      <w:r>
        <w:t xml:space="preserve"> MA, </w:t>
      </w:r>
      <w:proofErr w:type="spellStart"/>
      <w:r>
        <w:t>O'Laughlin</w:t>
      </w:r>
      <w:proofErr w:type="spellEnd"/>
      <w:r>
        <w:t xml:space="preserve"> KL, </w:t>
      </w:r>
      <w:proofErr w:type="spellStart"/>
      <w:r>
        <w:t>Assaad</w:t>
      </w:r>
      <w:proofErr w:type="spellEnd"/>
      <w:r>
        <w:t xml:space="preserve"> A, </w:t>
      </w:r>
      <w:proofErr w:type="spellStart"/>
      <w:r>
        <w:t>Pongracic</w:t>
      </w:r>
      <w:proofErr w:type="spellEnd"/>
      <w:r>
        <w:t xml:space="preserve"> J, </w:t>
      </w:r>
      <w:proofErr w:type="spellStart"/>
      <w:r>
        <w:t>Spergel</w:t>
      </w:r>
      <w:proofErr w:type="spellEnd"/>
      <w:r>
        <w:t xml:space="preserve"> JM, Tam J, </w:t>
      </w:r>
      <w:proofErr w:type="spellStart"/>
      <w:r>
        <w:t>Tilles</w:t>
      </w:r>
      <w:proofErr w:type="spellEnd"/>
      <w:r>
        <w:t xml:space="preserve"> S, Wang J, </w:t>
      </w:r>
      <w:r>
        <w:rPr>
          <w:b/>
          <w:bCs/>
        </w:rPr>
        <w:t>Galli SJ</w:t>
      </w:r>
      <w:r>
        <w:t xml:space="preserve">, </w:t>
      </w:r>
      <w:r>
        <w:rPr>
          <w:b/>
          <w:bCs/>
        </w:rPr>
        <w:t>Nadeau KC</w:t>
      </w:r>
      <w:r>
        <w:t xml:space="preserve">, </w:t>
      </w:r>
      <w:proofErr w:type="spellStart"/>
      <w:r>
        <w:t>Chinthrajah</w:t>
      </w:r>
      <w:proofErr w:type="spellEnd"/>
      <w:r>
        <w:t xml:space="preserve"> RS.</w:t>
      </w:r>
    </w:p>
    <w:p w:rsidR="00C11AFA" w:rsidRDefault="00C11AFA" w:rsidP="00C11AFA">
      <w:pPr>
        <w:pStyle w:val="details"/>
      </w:pPr>
      <w:r>
        <w:rPr>
          <w:rStyle w:val="jrnl"/>
        </w:rPr>
        <w:t xml:space="preserve">Front </w:t>
      </w:r>
      <w:proofErr w:type="spellStart"/>
      <w:r>
        <w:rPr>
          <w:rStyle w:val="jrnl"/>
        </w:rPr>
        <w:t>Immunol</w:t>
      </w:r>
      <w:proofErr w:type="spellEnd"/>
      <w:r>
        <w:t>. 2018 Nov 27</w:t>
      </w:r>
      <w:proofErr w:type="gramStart"/>
      <w:r>
        <w:t>;9:2689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10.3389/fimmu.2018.02689.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2018.</w:t>
      </w:r>
    </w:p>
    <w:p w:rsidR="00C11AFA" w:rsidRDefault="00C11AFA" w:rsidP="002C6DE0">
      <w:r>
        <w:t>PMID</w:t>
      </w:r>
      <w:proofErr w:type="gramStart"/>
      <w:r>
        <w:t>:30538699</w:t>
      </w:r>
      <w:proofErr w:type="gramEnd"/>
    </w:p>
    <w:p w:rsidR="00C11AFA" w:rsidRDefault="00C11AFA" w:rsidP="00766338">
      <w:r>
        <w:t>34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"https://www.ncbi.nlm.nih.gov/pubmed/30532992" </w:instrText>
      </w:r>
      <w:r w:rsidR="00D457B5">
        <w:fldChar w:fldCharType="separate"/>
      </w:r>
      <w:r>
        <w:rPr>
          <w:rStyle w:val="Hyperlink"/>
        </w:rPr>
        <w:t>Evaluating Barriers and Opportunities in Delivering High-Quality Oncology Care in a Resource-Limited Setting Using a Comprehensive Needs Assessment Tool.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proofErr w:type="spellStart"/>
      <w:r>
        <w:t>Nwachukwu</w:t>
      </w:r>
      <w:proofErr w:type="spellEnd"/>
      <w:r>
        <w:t xml:space="preserve"> CR, </w:t>
      </w:r>
      <w:proofErr w:type="spellStart"/>
      <w:r>
        <w:t>Mudasiru</w:t>
      </w:r>
      <w:proofErr w:type="spellEnd"/>
      <w:r>
        <w:t xml:space="preserve"> O, Million L, </w:t>
      </w:r>
      <w:proofErr w:type="spellStart"/>
      <w:r>
        <w:t>Sheth</w:t>
      </w:r>
      <w:proofErr w:type="spellEnd"/>
      <w:r>
        <w:t xml:space="preserve"> S, </w:t>
      </w:r>
      <w:proofErr w:type="spellStart"/>
      <w:r>
        <w:t>Qamoos</w:t>
      </w:r>
      <w:proofErr w:type="spellEnd"/>
      <w:r>
        <w:t xml:space="preserve"> H, </w:t>
      </w:r>
      <w:proofErr w:type="spellStart"/>
      <w:r>
        <w:t>Onah</w:t>
      </w:r>
      <w:proofErr w:type="spellEnd"/>
      <w:r>
        <w:t xml:space="preserve"> JO, </w:t>
      </w:r>
      <w:proofErr w:type="spellStart"/>
      <w:r>
        <w:t>Okemini</w:t>
      </w:r>
      <w:proofErr w:type="spellEnd"/>
      <w:r>
        <w:t xml:space="preserve"> A, Rhodes M, </w:t>
      </w:r>
      <w:r>
        <w:rPr>
          <w:b/>
          <w:bCs/>
        </w:rPr>
        <w:t>Barry M</w:t>
      </w:r>
      <w:r>
        <w:t xml:space="preserve">, Banjo AA, </w:t>
      </w:r>
      <w:proofErr w:type="spellStart"/>
      <w:r>
        <w:t>Habeebu</w:t>
      </w:r>
      <w:proofErr w:type="spellEnd"/>
      <w:r>
        <w:t xml:space="preserve"> M, </w:t>
      </w:r>
      <w:proofErr w:type="spellStart"/>
      <w:r>
        <w:t>Olasinde</w:t>
      </w:r>
      <w:proofErr w:type="spellEnd"/>
      <w:r>
        <w:t xml:space="preserve"> TA, Bhatt AS.</w:t>
      </w:r>
    </w:p>
    <w:p w:rsidR="00C11AFA" w:rsidRDefault="00C11AFA" w:rsidP="00C11AFA">
      <w:pPr>
        <w:pStyle w:val="details"/>
      </w:pPr>
      <w:r>
        <w:rPr>
          <w:rStyle w:val="jrnl"/>
        </w:rPr>
        <w:t xml:space="preserve">J Glob </w:t>
      </w:r>
      <w:proofErr w:type="spellStart"/>
      <w:r>
        <w:rPr>
          <w:rStyle w:val="jrnl"/>
        </w:rPr>
        <w:t>Oncol</w:t>
      </w:r>
      <w:proofErr w:type="spellEnd"/>
      <w:r>
        <w:t xml:space="preserve">. 2018 </w:t>
      </w:r>
      <w:proofErr w:type="gramStart"/>
      <w:r>
        <w:t>Dec;</w:t>
      </w:r>
      <w:proofErr w:type="gramEnd"/>
      <w:r>
        <w:t xml:space="preserve">(4):1-9. </w:t>
      </w:r>
      <w:proofErr w:type="spellStart"/>
      <w:proofErr w:type="gramStart"/>
      <w:r>
        <w:t>doi</w:t>
      </w:r>
      <w:proofErr w:type="spellEnd"/>
      <w:proofErr w:type="gramEnd"/>
      <w:r>
        <w:t>: 10.1200/JGO.18.00125.</w:t>
      </w:r>
    </w:p>
    <w:p w:rsidR="00C11AFA" w:rsidRDefault="00C11AFA" w:rsidP="00766338">
      <w:r>
        <w:t>PMID</w:t>
      </w:r>
      <w:proofErr w:type="gramStart"/>
      <w:r>
        <w:t>:30532992</w:t>
      </w:r>
      <w:proofErr w:type="gramEnd"/>
    </w:p>
    <w:p w:rsidR="00C11AFA" w:rsidRDefault="00C11AFA" w:rsidP="00766338">
      <w:r>
        <w:t>35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"https://www.ncbi.nlm.nih.gov/pubmed/30530648" </w:instrText>
      </w:r>
      <w:r w:rsidR="00D457B5">
        <w:fldChar w:fldCharType="separate"/>
      </w:r>
      <w:r>
        <w:rPr>
          <w:rStyle w:val="Hyperlink"/>
        </w:rPr>
        <w:t>Virus-inclusive single-cell RNA sequencing reveals the molecular signature of progression to severe dengue.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proofErr w:type="spellStart"/>
      <w:r>
        <w:t>Zanini</w:t>
      </w:r>
      <w:proofErr w:type="spellEnd"/>
      <w:r>
        <w:t xml:space="preserve"> F, Robinson ML, </w:t>
      </w:r>
      <w:proofErr w:type="spellStart"/>
      <w:r>
        <w:t>Croote</w:t>
      </w:r>
      <w:proofErr w:type="spellEnd"/>
      <w:r>
        <w:t xml:space="preserve"> D, </w:t>
      </w:r>
      <w:proofErr w:type="spellStart"/>
      <w:r>
        <w:t>Sahoo</w:t>
      </w:r>
      <w:proofErr w:type="spellEnd"/>
      <w:r>
        <w:t xml:space="preserve"> MK, </w:t>
      </w:r>
      <w:proofErr w:type="spellStart"/>
      <w:r>
        <w:t>Sanz</w:t>
      </w:r>
      <w:proofErr w:type="spellEnd"/>
      <w:r>
        <w:t xml:space="preserve"> AM, Ortiz-Lasso E, </w:t>
      </w:r>
      <w:proofErr w:type="spellStart"/>
      <w:r>
        <w:t>Albornoz</w:t>
      </w:r>
      <w:proofErr w:type="spellEnd"/>
      <w:r>
        <w:t xml:space="preserve"> LL, Rosso F, </w:t>
      </w:r>
      <w:r>
        <w:rPr>
          <w:b/>
          <w:bCs/>
        </w:rPr>
        <w:t>Montoya JG</w:t>
      </w:r>
      <w:r>
        <w:t xml:space="preserve">, Goo L, Pinsky BA, </w:t>
      </w:r>
      <w:r>
        <w:rPr>
          <w:b/>
          <w:bCs/>
        </w:rPr>
        <w:t>Quake SR</w:t>
      </w:r>
      <w:r>
        <w:t xml:space="preserve">, </w:t>
      </w:r>
      <w:proofErr w:type="spellStart"/>
      <w:r>
        <w:t>Einav</w:t>
      </w:r>
      <w:proofErr w:type="spellEnd"/>
      <w:r>
        <w:t xml:space="preserve"> S.</w:t>
      </w:r>
    </w:p>
    <w:p w:rsidR="00C11AFA" w:rsidRDefault="00C11AFA" w:rsidP="00C11AFA">
      <w:pPr>
        <w:pStyle w:val="details"/>
      </w:pPr>
      <w:proofErr w:type="spellStart"/>
      <w:r>
        <w:rPr>
          <w:rStyle w:val="jrnl"/>
        </w:rPr>
        <w:t>Proc</w:t>
      </w:r>
      <w:proofErr w:type="spellEnd"/>
      <w:r>
        <w:rPr>
          <w:rStyle w:val="jrnl"/>
        </w:rPr>
        <w:t xml:space="preserve"> Natl </w:t>
      </w:r>
      <w:proofErr w:type="spellStart"/>
      <w:r>
        <w:rPr>
          <w:rStyle w:val="jrnl"/>
        </w:rPr>
        <w:t>Acad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U S A</w:t>
      </w:r>
      <w:r>
        <w:t>. 2018 Dec 26</w:t>
      </w:r>
      <w:proofErr w:type="gramStart"/>
      <w:r>
        <w:t>;115</w:t>
      </w:r>
      <w:proofErr w:type="gramEnd"/>
      <w:r>
        <w:t xml:space="preserve">(52):E12363-E12369.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10.1073/pnas.1813819115. </w:t>
      </w:r>
      <w:proofErr w:type="spellStart"/>
      <w:r>
        <w:t>Epub</w:t>
      </w:r>
      <w:proofErr w:type="spellEnd"/>
      <w:r>
        <w:t xml:space="preserve"> 2018 Dec 7.</w:t>
      </w:r>
    </w:p>
    <w:p w:rsidR="00C11AFA" w:rsidRDefault="00C11AFA" w:rsidP="00766338">
      <w:r>
        <w:t>PMID</w:t>
      </w:r>
      <w:proofErr w:type="gramStart"/>
      <w:r>
        <w:t>:30530648</w:t>
      </w:r>
      <w:proofErr w:type="gramEnd"/>
    </w:p>
    <w:p w:rsidR="00C11AFA" w:rsidRDefault="00C11AFA" w:rsidP="00766338">
      <w:r>
        <w:t>36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"https://www.ncbi.nlm.nih.gov/pubmed/30529372" </w:instrText>
      </w:r>
      <w:r w:rsidR="00D457B5">
        <w:fldChar w:fldCharType="separate"/>
      </w:r>
      <w:r>
        <w:rPr>
          <w:rStyle w:val="Hyperlink"/>
        </w:rPr>
        <w:t>Beware of Clinical Trials of DNA Repair Inhibitors.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>Brown JM.</w:t>
      </w:r>
    </w:p>
    <w:p w:rsidR="00C11AFA" w:rsidRDefault="00C11AFA" w:rsidP="00C11AFA">
      <w:pPr>
        <w:pStyle w:val="details"/>
      </w:pPr>
      <w:proofErr w:type="spellStart"/>
      <w:r>
        <w:rPr>
          <w:rStyle w:val="jrnl"/>
        </w:rPr>
        <w:t>Int</w:t>
      </w:r>
      <w:proofErr w:type="spellEnd"/>
      <w:r>
        <w:rPr>
          <w:rStyle w:val="jrnl"/>
        </w:rPr>
        <w:t xml:space="preserve"> J </w:t>
      </w:r>
      <w:proofErr w:type="spellStart"/>
      <w:r>
        <w:rPr>
          <w:rStyle w:val="jrnl"/>
        </w:rPr>
        <w:t>Radiat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Oncol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Biol</w:t>
      </w:r>
      <w:proofErr w:type="spellEnd"/>
      <w:r>
        <w:rPr>
          <w:rStyle w:val="jrnl"/>
        </w:rPr>
        <w:t xml:space="preserve"> Phys</w:t>
      </w:r>
      <w:r>
        <w:t xml:space="preserve">. 2018 Dec 6. </w:t>
      </w:r>
      <w:proofErr w:type="spellStart"/>
      <w:proofErr w:type="gramStart"/>
      <w:r>
        <w:t>pii</w:t>
      </w:r>
      <w:proofErr w:type="spellEnd"/>
      <w:proofErr w:type="gramEnd"/>
      <w:r>
        <w:t xml:space="preserve">: S0360-3016(18)34065-3. </w:t>
      </w:r>
      <w:proofErr w:type="spellStart"/>
      <w:proofErr w:type="gramStart"/>
      <w:r>
        <w:t>doi</w:t>
      </w:r>
      <w:proofErr w:type="spellEnd"/>
      <w:proofErr w:type="gramEnd"/>
      <w:r>
        <w:t>: 10.1016/j.ijrobp.2018.11.063. [</w:t>
      </w:r>
      <w:proofErr w:type="spellStart"/>
      <w:r>
        <w:t>Epub</w:t>
      </w:r>
      <w:proofErr w:type="spellEnd"/>
      <w:r>
        <w:t xml:space="preserve"> ahead of print] No abstract available. </w:t>
      </w:r>
    </w:p>
    <w:p w:rsidR="00C11AFA" w:rsidRDefault="00C11AFA" w:rsidP="00766338">
      <w:r>
        <w:t>PMID</w:t>
      </w:r>
      <w:proofErr w:type="gramStart"/>
      <w:r>
        <w:t>:30529372</w:t>
      </w:r>
      <w:proofErr w:type="gramEnd"/>
    </w:p>
    <w:p w:rsidR="00C11AFA" w:rsidRDefault="00C11AFA" w:rsidP="00766338">
      <w:r>
        <w:t>37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"https://www.ncbi.nlm.nih.gov/pubmed/30528957" </w:instrText>
      </w:r>
      <w:r w:rsidR="00D457B5">
        <w:fldChar w:fldCharType="separate"/>
      </w:r>
      <w:r>
        <w:rPr>
          <w:rStyle w:val="Hyperlink"/>
        </w:rPr>
        <w:t xml:space="preserve">Intrinsic connectivity networks in posterior cortical atrophy: A role for the </w:t>
      </w:r>
      <w:proofErr w:type="spellStart"/>
      <w:r>
        <w:rPr>
          <w:rStyle w:val="Hyperlink"/>
        </w:rPr>
        <w:t>pulvinar</w:t>
      </w:r>
      <w:proofErr w:type="spellEnd"/>
      <w:r>
        <w:rPr>
          <w:rStyle w:val="Hyperlink"/>
        </w:rPr>
        <w:t>?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Fredericks CA, Brown JA, Deng J, Kramer A, </w:t>
      </w:r>
      <w:proofErr w:type="spellStart"/>
      <w:r>
        <w:t>Ossenkoppele</w:t>
      </w:r>
      <w:proofErr w:type="spellEnd"/>
      <w:r>
        <w:t xml:space="preserve"> R, Rankin K, Kramer JH, Miller BL, </w:t>
      </w:r>
      <w:proofErr w:type="spellStart"/>
      <w:r>
        <w:t>Rabinovici</w:t>
      </w:r>
      <w:proofErr w:type="spellEnd"/>
      <w:r>
        <w:t xml:space="preserve"> GD, Seeley WW.</w:t>
      </w:r>
    </w:p>
    <w:p w:rsidR="00C11AFA" w:rsidRDefault="00C11AFA" w:rsidP="00C11AFA">
      <w:pPr>
        <w:pStyle w:val="details"/>
      </w:pPr>
      <w:proofErr w:type="spellStart"/>
      <w:r>
        <w:rPr>
          <w:rStyle w:val="jrnl"/>
        </w:rPr>
        <w:t>Neuroimage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Clin</w:t>
      </w:r>
      <w:proofErr w:type="spellEnd"/>
      <w:r>
        <w:t xml:space="preserve">. 2018 Dec 3. </w:t>
      </w:r>
      <w:proofErr w:type="spellStart"/>
      <w:proofErr w:type="gramStart"/>
      <w:r>
        <w:t>pii</w:t>
      </w:r>
      <w:proofErr w:type="spellEnd"/>
      <w:proofErr w:type="gramEnd"/>
      <w:r>
        <w:t xml:space="preserve">: S2213-1582(18)30376-0. </w:t>
      </w:r>
      <w:proofErr w:type="spellStart"/>
      <w:proofErr w:type="gramStart"/>
      <w:r>
        <w:t>doi</w:t>
      </w:r>
      <w:proofErr w:type="spellEnd"/>
      <w:proofErr w:type="gramEnd"/>
      <w:r>
        <w:t>: 10.1016/j.nicl.2018.101628. [</w:t>
      </w:r>
      <w:proofErr w:type="spellStart"/>
      <w:r>
        <w:t>Epub</w:t>
      </w:r>
      <w:proofErr w:type="spellEnd"/>
      <w:r>
        <w:t xml:space="preserve"> ahead of print]</w:t>
      </w:r>
    </w:p>
    <w:p w:rsidR="00C11AFA" w:rsidRDefault="00C11AFA" w:rsidP="00766338">
      <w:r>
        <w:t>PMID</w:t>
      </w:r>
      <w:proofErr w:type="gramStart"/>
      <w:r>
        <w:t>:30528957</w:t>
      </w:r>
      <w:proofErr w:type="gramEnd"/>
    </w:p>
    <w:p w:rsidR="00C11AFA" w:rsidRDefault="00C11AFA" w:rsidP="00766338">
      <w:r>
        <w:t>38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"https://www.ncbi.nlm.nih.gov/pubmed/30522091" </w:instrText>
      </w:r>
      <w:r w:rsidR="00D457B5">
        <w:fldChar w:fldCharType="separate"/>
      </w:r>
      <w:r>
        <w:rPr>
          <w:rStyle w:val="Hyperlink"/>
        </w:rPr>
        <w:t>Behavioral problems are associated with cognitive and language scores in toddlers born extremely preterm.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Lowe JR, Fuller JF, Do BT, </w:t>
      </w:r>
      <w:proofErr w:type="spellStart"/>
      <w:r>
        <w:t>Vohr</w:t>
      </w:r>
      <w:proofErr w:type="spellEnd"/>
      <w:r>
        <w:t xml:space="preserve"> BR, </w:t>
      </w:r>
      <w:r>
        <w:rPr>
          <w:b/>
          <w:bCs/>
        </w:rPr>
        <w:t>Das A</w:t>
      </w:r>
      <w:r>
        <w:t xml:space="preserve">, Hintz SR, </w:t>
      </w:r>
      <w:proofErr w:type="spellStart"/>
      <w:r>
        <w:t>Watterberg</w:t>
      </w:r>
      <w:proofErr w:type="spellEnd"/>
      <w:r>
        <w:t xml:space="preserve"> KL, Higgins RD; Eunice Kennedy Shriver National Institute of Child Health; Human Development Neonatal Research Network.</w:t>
      </w:r>
    </w:p>
    <w:p w:rsidR="00C11AFA" w:rsidRDefault="00C11AFA" w:rsidP="00C11AFA">
      <w:pPr>
        <w:pStyle w:val="details"/>
      </w:pPr>
      <w:r>
        <w:rPr>
          <w:rStyle w:val="jrnl"/>
        </w:rPr>
        <w:t>Early Hum Dev</w:t>
      </w:r>
      <w:r>
        <w:t>. 2019 Jan</w:t>
      </w:r>
      <w:proofErr w:type="gramStart"/>
      <w:r>
        <w:t>;128:48</w:t>
      </w:r>
      <w:proofErr w:type="gramEnd"/>
      <w:r>
        <w:t xml:space="preserve">-54.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10.1016/j.earlhumdev.2018.11.007. </w:t>
      </w:r>
      <w:proofErr w:type="spellStart"/>
      <w:r>
        <w:t>Epub</w:t>
      </w:r>
      <w:proofErr w:type="spellEnd"/>
      <w:r>
        <w:t xml:space="preserve"> 2018 Dec 4.</w:t>
      </w:r>
    </w:p>
    <w:p w:rsidR="00C11AFA" w:rsidRDefault="00C11AFA" w:rsidP="00766338">
      <w:r>
        <w:t>PMID</w:t>
      </w:r>
      <w:proofErr w:type="gramStart"/>
      <w:r>
        <w:t>:30522091</w:t>
      </w:r>
      <w:proofErr w:type="gramEnd"/>
    </w:p>
    <w:p w:rsidR="00C11AFA" w:rsidRDefault="00C11AFA" w:rsidP="00766338">
      <w:r>
        <w:t>39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"https://www.ncbi.nlm.nih.gov/pubmed/30518860" </w:instrText>
      </w:r>
      <w:r w:rsidR="00D457B5">
        <w:fldChar w:fldCharType="separate"/>
      </w:r>
      <w:r>
        <w:rPr>
          <w:rStyle w:val="Hyperlink"/>
        </w:rPr>
        <w:t xml:space="preserve">Complex mammalian-like </w:t>
      </w:r>
      <w:proofErr w:type="spellStart"/>
      <w:r>
        <w:rPr>
          <w:rStyle w:val="Hyperlink"/>
        </w:rPr>
        <w:t>haematopoietic</w:t>
      </w:r>
      <w:proofErr w:type="spellEnd"/>
      <w:r>
        <w:rPr>
          <w:rStyle w:val="Hyperlink"/>
        </w:rPr>
        <w:t xml:space="preserve"> system found in a colonial chordate.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proofErr w:type="spellStart"/>
      <w:r>
        <w:t>Rosental</w:t>
      </w:r>
      <w:proofErr w:type="spellEnd"/>
      <w:r>
        <w:t xml:space="preserve"> B, </w:t>
      </w:r>
      <w:proofErr w:type="spellStart"/>
      <w:r>
        <w:t>Kowarsky</w:t>
      </w:r>
      <w:proofErr w:type="spellEnd"/>
      <w:r>
        <w:t xml:space="preserve"> M, </w:t>
      </w:r>
      <w:proofErr w:type="spellStart"/>
      <w:r>
        <w:t>Seita</w:t>
      </w:r>
      <w:proofErr w:type="spellEnd"/>
      <w:r>
        <w:t xml:space="preserve"> J, Corey DM, Ishizuka KJ, </w:t>
      </w:r>
      <w:proofErr w:type="spellStart"/>
      <w:r>
        <w:t>Palmeri</w:t>
      </w:r>
      <w:proofErr w:type="spellEnd"/>
      <w:r>
        <w:t xml:space="preserve"> KJ, Chen SY, Sinha R, Okamoto J, </w:t>
      </w:r>
      <w:proofErr w:type="spellStart"/>
      <w:r>
        <w:t>Mantalas</w:t>
      </w:r>
      <w:proofErr w:type="spellEnd"/>
      <w:r>
        <w:t xml:space="preserve"> G, </w:t>
      </w:r>
      <w:proofErr w:type="spellStart"/>
      <w:r>
        <w:t>Manni</w:t>
      </w:r>
      <w:proofErr w:type="spellEnd"/>
      <w:r>
        <w:t xml:space="preserve"> L, </w:t>
      </w:r>
      <w:proofErr w:type="spellStart"/>
      <w:r>
        <w:t>Raveh</w:t>
      </w:r>
      <w:proofErr w:type="spellEnd"/>
      <w:r>
        <w:t xml:space="preserve"> T, Clarke DN, Tsai JM, Newman AM, Neff NF, </w:t>
      </w:r>
      <w:r>
        <w:rPr>
          <w:b/>
          <w:bCs/>
        </w:rPr>
        <w:t>Nolan GP</w:t>
      </w:r>
      <w:r>
        <w:t xml:space="preserve">, </w:t>
      </w:r>
      <w:r>
        <w:rPr>
          <w:b/>
          <w:bCs/>
        </w:rPr>
        <w:t>Quake SR</w:t>
      </w:r>
      <w:r>
        <w:t xml:space="preserve">, </w:t>
      </w:r>
      <w:proofErr w:type="spellStart"/>
      <w:r>
        <w:t>Weissman</w:t>
      </w:r>
      <w:proofErr w:type="spellEnd"/>
      <w:r>
        <w:t xml:space="preserve"> IL, </w:t>
      </w:r>
      <w:proofErr w:type="spellStart"/>
      <w:r>
        <w:t>Voskoboynik</w:t>
      </w:r>
      <w:proofErr w:type="spellEnd"/>
      <w:r>
        <w:t xml:space="preserve"> A.</w:t>
      </w:r>
    </w:p>
    <w:p w:rsidR="00C11AFA" w:rsidRDefault="00C11AFA" w:rsidP="00C11AFA">
      <w:pPr>
        <w:pStyle w:val="details"/>
      </w:pPr>
      <w:r>
        <w:rPr>
          <w:rStyle w:val="jrnl"/>
        </w:rPr>
        <w:t>Nature</w:t>
      </w:r>
      <w:r>
        <w:t>. 2018 Dec</w:t>
      </w:r>
      <w:proofErr w:type="gramStart"/>
      <w:r>
        <w:t>;564</w:t>
      </w:r>
      <w:proofErr w:type="gramEnd"/>
      <w:r>
        <w:t xml:space="preserve">(7736):425-429.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10.1038/s41586-018-0783-x. </w:t>
      </w:r>
      <w:proofErr w:type="spellStart"/>
      <w:r>
        <w:t>Epub</w:t>
      </w:r>
      <w:proofErr w:type="spellEnd"/>
      <w:r>
        <w:t xml:space="preserve"> 2018 Dec 5.</w:t>
      </w:r>
    </w:p>
    <w:p w:rsidR="00C11AFA" w:rsidRDefault="00C11AFA" w:rsidP="00766338">
      <w:r>
        <w:t>PMID</w:t>
      </w:r>
      <w:proofErr w:type="gramStart"/>
      <w:r>
        <w:t>:30518860</w:t>
      </w:r>
      <w:proofErr w:type="gramEnd"/>
    </w:p>
    <w:p w:rsidR="00C11AFA" w:rsidRDefault="00C11AFA" w:rsidP="00766338">
      <w:r>
        <w:t>40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"https://www.ncbi.nlm.nih.gov/pubmed/30518502" </w:instrText>
      </w:r>
      <w:r w:rsidR="00D457B5">
        <w:fldChar w:fldCharType="separate"/>
      </w:r>
      <w:r>
        <w:rPr>
          <w:rStyle w:val="Hyperlink"/>
        </w:rPr>
        <w:t xml:space="preserve">Long-term safety and activity of </w:t>
      </w:r>
      <w:proofErr w:type="spellStart"/>
      <w:r>
        <w:rPr>
          <w:rStyle w:val="Hyperlink"/>
        </w:rPr>
        <w:t>axicabtagene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ciloleucel</w:t>
      </w:r>
      <w:proofErr w:type="spellEnd"/>
      <w:r>
        <w:rPr>
          <w:rStyle w:val="Hyperlink"/>
        </w:rPr>
        <w:t xml:space="preserve"> in refractory large B-cell lymphoma (ZUMA-1): a single-arm, </w:t>
      </w:r>
      <w:proofErr w:type="spellStart"/>
      <w:r>
        <w:rPr>
          <w:rStyle w:val="Hyperlink"/>
        </w:rPr>
        <w:t>multicentre</w:t>
      </w:r>
      <w:proofErr w:type="spellEnd"/>
      <w:r>
        <w:rPr>
          <w:rStyle w:val="Hyperlink"/>
        </w:rPr>
        <w:t>, phase 1-2 trial.</w:t>
      </w:r>
      <w:r w:rsidR="00D457B5">
        <w:rPr>
          <w:rStyle w:val="Hyperlink"/>
        </w:rPr>
        <w:fldChar w:fldCharType="end"/>
      </w:r>
    </w:p>
    <w:p w:rsidR="00C11AFA" w:rsidRDefault="00C11AFA" w:rsidP="00C11AFA">
      <w:pPr>
        <w:pStyle w:val="desc"/>
      </w:pPr>
      <w:r>
        <w:t xml:space="preserve">Locke FL, </w:t>
      </w:r>
      <w:proofErr w:type="spellStart"/>
      <w:r>
        <w:t>Ghobadi</w:t>
      </w:r>
      <w:proofErr w:type="spellEnd"/>
      <w:r>
        <w:t xml:space="preserve"> A, Jacobson CA, Miklos DB, </w:t>
      </w:r>
      <w:proofErr w:type="spellStart"/>
      <w:r>
        <w:t>Lekakis</w:t>
      </w:r>
      <w:proofErr w:type="spellEnd"/>
      <w:r>
        <w:t xml:space="preserve"> LJ, </w:t>
      </w:r>
      <w:proofErr w:type="spellStart"/>
      <w:r>
        <w:t>Oluwole</w:t>
      </w:r>
      <w:proofErr w:type="spellEnd"/>
      <w:r>
        <w:t xml:space="preserve"> OO, Lin Y, </w:t>
      </w:r>
      <w:proofErr w:type="spellStart"/>
      <w:r>
        <w:t>Braunschweig</w:t>
      </w:r>
      <w:proofErr w:type="spellEnd"/>
      <w:r>
        <w:t xml:space="preserve"> I, Hill BT, Timmerman JM, </w:t>
      </w:r>
      <w:proofErr w:type="spellStart"/>
      <w:r>
        <w:t>Deol</w:t>
      </w:r>
      <w:proofErr w:type="spellEnd"/>
      <w:r>
        <w:t xml:space="preserve"> A, Reagan PM, Stiff P, </w:t>
      </w:r>
      <w:proofErr w:type="spellStart"/>
      <w:r>
        <w:t>Flinn</w:t>
      </w:r>
      <w:proofErr w:type="spellEnd"/>
      <w:r>
        <w:t xml:space="preserve"> IW, Farooq U, Goy A, </w:t>
      </w:r>
      <w:proofErr w:type="spellStart"/>
      <w:r>
        <w:t>McSweeney</w:t>
      </w:r>
      <w:proofErr w:type="spellEnd"/>
      <w:r>
        <w:t xml:space="preserve"> PA, Munoz J, Siddiqi T, Chavez JC, Herrera AF, Bartlett NL, </w:t>
      </w:r>
      <w:proofErr w:type="spellStart"/>
      <w:r>
        <w:t>Wiezorek</w:t>
      </w:r>
      <w:proofErr w:type="spellEnd"/>
      <w:r>
        <w:t xml:space="preserve"> JS, </w:t>
      </w:r>
      <w:proofErr w:type="spellStart"/>
      <w:r>
        <w:t>Navale</w:t>
      </w:r>
      <w:proofErr w:type="spellEnd"/>
      <w:r>
        <w:t xml:space="preserve"> L, </w:t>
      </w:r>
      <w:proofErr w:type="spellStart"/>
      <w:r>
        <w:t>Xue</w:t>
      </w:r>
      <w:proofErr w:type="spellEnd"/>
      <w:r>
        <w:t xml:space="preserve"> A, Jiang Y, Bot A, Rossi JM, Kim JJ, Go WY, </w:t>
      </w:r>
      <w:proofErr w:type="spellStart"/>
      <w:r>
        <w:t>Neelapu</w:t>
      </w:r>
      <w:proofErr w:type="spellEnd"/>
      <w:r>
        <w:t xml:space="preserve"> SS.</w:t>
      </w:r>
    </w:p>
    <w:p w:rsidR="00C11AFA" w:rsidRDefault="00C11AFA" w:rsidP="00C11AFA">
      <w:pPr>
        <w:pStyle w:val="details"/>
      </w:pPr>
      <w:r>
        <w:rPr>
          <w:rStyle w:val="jrnl"/>
        </w:rPr>
        <w:t xml:space="preserve">Lancet </w:t>
      </w:r>
      <w:proofErr w:type="spellStart"/>
      <w:r>
        <w:rPr>
          <w:rStyle w:val="jrnl"/>
        </w:rPr>
        <w:t>Oncol</w:t>
      </w:r>
      <w:proofErr w:type="spellEnd"/>
      <w:r>
        <w:t>. 2019 Jan</w:t>
      </w:r>
      <w:proofErr w:type="gramStart"/>
      <w:r>
        <w:t>;20</w:t>
      </w:r>
      <w:proofErr w:type="gramEnd"/>
      <w:r>
        <w:t xml:space="preserve">(1):31-42.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10.1016/S1470-2045(18)30864-7. </w:t>
      </w:r>
      <w:proofErr w:type="spellStart"/>
      <w:r>
        <w:t>Epub</w:t>
      </w:r>
      <w:proofErr w:type="spellEnd"/>
      <w:r>
        <w:t xml:space="preserve"> 2018 Dec 2.</w:t>
      </w:r>
    </w:p>
    <w:p w:rsidR="00C11AFA" w:rsidRDefault="00C11AFA" w:rsidP="00766338">
      <w:r>
        <w:t>PMID</w:t>
      </w:r>
      <w:proofErr w:type="gramStart"/>
      <w:r>
        <w:t>:30518502</w:t>
      </w:r>
      <w:proofErr w:type="gramEnd"/>
    </w:p>
    <w:p w:rsidR="00283B47" w:rsidRDefault="00283B47" w:rsidP="00766338">
      <w:r>
        <w:t>41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"https://www.ncbi.nlm.nih.gov/pubmed/30506764" </w:instrText>
      </w:r>
      <w:r w:rsidR="00D457B5">
        <w:fldChar w:fldCharType="separate"/>
      </w:r>
      <w:r>
        <w:rPr>
          <w:rStyle w:val="Hyperlink"/>
        </w:rPr>
        <w:t xml:space="preserve">Incidence of and risk factors for major </w:t>
      </w:r>
      <w:proofErr w:type="spellStart"/>
      <w:r>
        <w:rPr>
          <w:rStyle w:val="Hyperlink"/>
        </w:rPr>
        <w:t>haemorrhage</w:t>
      </w:r>
      <w:proofErr w:type="spellEnd"/>
      <w:r>
        <w:rPr>
          <w:rStyle w:val="Hyperlink"/>
        </w:rPr>
        <w:t xml:space="preserve"> in patients treated with </w:t>
      </w:r>
      <w:proofErr w:type="spellStart"/>
      <w:r>
        <w:rPr>
          <w:rStyle w:val="Hyperlink"/>
        </w:rPr>
        <w:t>ibrutinib</w:t>
      </w:r>
      <w:proofErr w:type="spellEnd"/>
      <w:r>
        <w:rPr>
          <w:rStyle w:val="Hyperlink"/>
        </w:rPr>
        <w:t>: An integrated analysis.</w:t>
      </w:r>
      <w:r w:rsidR="00D457B5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r>
        <w:t xml:space="preserve">Brown JR, </w:t>
      </w:r>
      <w:proofErr w:type="spellStart"/>
      <w:r>
        <w:t>Moslehi</w:t>
      </w:r>
      <w:proofErr w:type="spellEnd"/>
      <w:r>
        <w:t xml:space="preserve"> J, Ewer MS, O'Brien SM, Ghia P, </w:t>
      </w:r>
      <w:proofErr w:type="spellStart"/>
      <w:r>
        <w:t>Cymbalista</w:t>
      </w:r>
      <w:proofErr w:type="spellEnd"/>
      <w:r>
        <w:t xml:space="preserve"> F, </w:t>
      </w:r>
      <w:proofErr w:type="spellStart"/>
      <w:r>
        <w:t>Shanafelt</w:t>
      </w:r>
      <w:proofErr w:type="spellEnd"/>
      <w:r>
        <w:t xml:space="preserve"> TD, Fraser G, Rule S, </w:t>
      </w:r>
      <w:proofErr w:type="spellStart"/>
      <w:r>
        <w:t>Coutre</w:t>
      </w:r>
      <w:proofErr w:type="spellEnd"/>
      <w:r>
        <w:t xml:space="preserve"> SE, </w:t>
      </w:r>
      <w:proofErr w:type="spellStart"/>
      <w:r>
        <w:t>Dilhuydy</w:t>
      </w:r>
      <w:proofErr w:type="spellEnd"/>
      <w:r>
        <w:t xml:space="preserve"> MS, Cramer P, Jaeger U, </w:t>
      </w:r>
      <w:proofErr w:type="spellStart"/>
      <w:r>
        <w:t>Dreyling</w:t>
      </w:r>
      <w:proofErr w:type="spellEnd"/>
      <w:r>
        <w:t xml:space="preserve"> M, Byrd JC, Treon S, Liu EY, Chang S, </w:t>
      </w:r>
      <w:proofErr w:type="spellStart"/>
      <w:r>
        <w:t>Bista</w:t>
      </w:r>
      <w:proofErr w:type="spellEnd"/>
      <w:r>
        <w:t xml:space="preserve"> A, </w:t>
      </w:r>
      <w:proofErr w:type="spellStart"/>
      <w:r>
        <w:t>Vempati</w:t>
      </w:r>
      <w:proofErr w:type="spellEnd"/>
      <w:r>
        <w:t xml:space="preserve"> R, </w:t>
      </w:r>
      <w:proofErr w:type="spellStart"/>
      <w:r>
        <w:t>Boornazian</w:t>
      </w:r>
      <w:proofErr w:type="spellEnd"/>
      <w:r>
        <w:t xml:space="preserve"> L, Valentino R, Reddy V, Mahler M, Yang H, </w:t>
      </w:r>
      <w:proofErr w:type="spellStart"/>
      <w:r>
        <w:t>Graef</w:t>
      </w:r>
      <w:proofErr w:type="spellEnd"/>
      <w:r>
        <w:t xml:space="preserve"> T, Burger JA.</w:t>
      </w:r>
    </w:p>
    <w:p w:rsidR="00283B47" w:rsidRDefault="00283B47" w:rsidP="00283B47">
      <w:pPr>
        <w:pStyle w:val="details"/>
      </w:pPr>
      <w:r>
        <w:rPr>
          <w:rStyle w:val="jrnl"/>
        </w:rPr>
        <w:t xml:space="preserve">Br J </w:t>
      </w:r>
      <w:proofErr w:type="spellStart"/>
      <w:r>
        <w:rPr>
          <w:rStyle w:val="jrnl"/>
        </w:rPr>
        <w:t>Haematol</w:t>
      </w:r>
      <w:proofErr w:type="spellEnd"/>
      <w:r>
        <w:t>. 2019 Feb</w:t>
      </w:r>
      <w:proofErr w:type="gramStart"/>
      <w:r>
        <w:t>;184</w:t>
      </w:r>
      <w:proofErr w:type="gramEnd"/>
      <w:r>
        <w:t xml:space="preserve">(4):558-569.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10.1111/bjh.15690. </w:t>
      </w:r>
      <w:proofErr w:type="spellStart"/>
      <w:r>
        <w:t>Epub</w:t>
      </w:r>
      <w:proofErr w:type="spellEnd"/>
      <w:r>
        <w:t xml:space="preserve"> 2018 Dec 2.</w:t>
      </w:r>
    </w:p>
    <w:p w:rsidR="00283B47" w:rsidRDefault="00283B47" w:rsidP="00766338">
      <w:r>
        <w:t>PMID</w:t>
      </w:r>
      <w:proofErr w:type="gramStart"/>
      <w:r>
        <w:t>:30506764</w:t>
      </w:r>
      <w:proofErr w:type="gramEnd"/>
    </w:p>
    <w:p w:rsidR="00283B47" w:rsidRDefault="00283B47" w:rsidP="00766338">
      <w:r>
        <w:t>42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"https://www.ncbi.nlm.nih.gov/pubmed/30504872" </w:instrText>
      </w:r>
      <w:r w:rsidR="00D457B5">
        <w:fldChar w:fldCharType="separate"/>
      </w:r>
      <w:r>
        <w:rPr>
          <w:rStyle w:val="Hyperlink"/>
        </w:rPr>
        <w:t xml:space="preserve">Efficient </w:t>
      </w:r>
      <w:proofErr w:type="spellStart"/>
      <w:r>
        <w:rPr>
          <w:rStyle w:val="Hyperlink"/>
        </w:rPr>
        <w:t>scarless</w:t>
      </w:r>
      <w:proofErr w:type="spellEnd"/>
      <w:r>
        <w:rPr>
          <w:rStyle w:val="Hyperlink"/>
        </w:rPr>
        <w:t xml:space="preserve"> genome editing in human pluripotent stem cells.</w:t>
      </w:r>
      <w:r w:rsidR="00D457B5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r>
        <w:t xml:space="preserve">Ikeda K, Uchida N, Nishimura T, White J, Martin RM, </w:t>
      </w:r>
      <w:proofErr w:type="spellStart"/>
      <w:r>
        <w:t>Nakauchi</w:t>
      </w:r>
      <w:proofErr w:type="spellEnd"/>
      <w:r>
        <w:t xml:space="preserve"> H, Sebastiano V, Weinberg KI, </w:t>
      </w:r>
      <w:proofErr w:type="spellStart"/>
      <w:r>
        <w:t>Porteus</w:t>
      </w:r>
      <w:proofErr w:type="spellEnd"/>
      <w:r>
        <w:t xml:space="preserve"> MH.</w:t>
      </w:r>
    </w:p>
    <w:p w:rsidR="00283B47" w:rsidRDefault="00283B47" w:rsidP="00283B47">
      <w:pPr>
        <w:pStyle w:val="details"/>
      </w:pPr>
      <w:r>
        <w:rPr>
          <w:rStyle w:val="jrnl"/>
        </w:rPr>
        <w:t>Nat Methods</w:t>
      </w:r>
      <w:r>
        <w:t>. 2018 Dec</w:t>
      </w:r>
      <w:proofErr w:type="gramStart"/>
      <w:r>
        <w:t>;15</w:t>
      </w:r>
      <w:proofErr w:type="gramEnd"/>
      <w:r>
        <w:t xml:space="preserve">(12):1045-1047.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10.1038/s41592-018-0212-y. </w:t>
      </w:r>
      <w:proofErr w:type="spellStart"/>
      <w:r>
        <w:t>Epub</w:t>
      </w:r>
      <w:proofErr w:type="spellEnd"/>
      <w:r>
        <w:t xml:space="preserve"> 2018 Nov 30.</w:t>
      </w:r>
    </w:p>
    <w:p w:rsidR="00283B47" w:rsidRDefault="00283B47" w:rsidP="00766338">
      <w:r>
        <w:t>PMID</w:t>
      </w:r>
      <w:proofErr w:type="gramStart"/>
      <w:r>
        <w:t>:30504872</w:t>
      </w:r>
      <w:proofErr w:type="gramEnd"/>
    </w:p>
    <w:p w:rsidR="00283B47" w:rsidRDefault="00283B47" w:rsidP="00766338">
      <w:r>
        <w:t>43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"https://www.ncbi.nlm.nih.gov/pubmed/30504830" </w:instrText>
      </w:r>
      <w:r w:rsidR="00D457B5">
        <w:fldChar w:fldCharType="separate"/>
      </w:r>
      <w:r>
        <w:rPr>
          <w:rStyle w:val="Hyperlink"/>
        </w:rPr>
        <w:t>Real-time assembly of ribonucleoprotein complexes on nascent RNA transcripts.</w:t>
      </w:r>
      <w:r w:rsidR="00D457B5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proofErr w:type="spellStart"/>
      <w:r>
        <w:t>Duss</w:t>
      </w:r>
      <w:proofErr w:type="spellEnd"/>
      <w:r>
        <w:t xml:space="preserve"> O, </w:t>
      </w:r>
      <w:proofErr w:type="spellStart"/>
      <w:r>
        <w:t>Stepanyuk</w:t>
      </w:r>
      <w:proofErr w:type="spellEnd"/>
      <w:r>
        <w:t xml:space="preserve"> GA, Grot A, O'Leary SE, Puglisi JD, Williamson JR.</w:t>
      </w:r>
    </w:p>
    <w:p w:rsidR="00283B47" w:rsidRDefault="00283B47" w:rsidP="00283B47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2018 Nov 30</w:t>
      </w:r>
      <w:proofErr w:type="gramStart"/>
      <w:r>
        <w:t>;9</w:t>
      </w:r>
      <w:proofErr w:type="gramEnd"/>
      <w:r>
        <w:t xml:space="preserve">(1):5087. </w:t>
      </w:r>
      <w:proofErr w:type="spellStart"/>
      <w:proofErr w:type="gramStart"/>
      <w:r>
        <w:t>doi</w:t>
      </w:r>
      <w:proofErr w:type="spellEnd"/>
      <w:proofErr w:type="gramEnd"/>
      <w:r>
        <w:t>: 10.1038/s41467-018-07423-3.</w:t>
      </w:r>
    </w:p>
    <w:p w:rsidR="00283B47" w:rsidRDefault="00283B47" w:rsidP="00766338">
      <w:r>
        <w:t>PMID</w:t>
      </w:r>
      <w:proofErr w:type="gramStart"/>
      <w:r>
        <w:t>:30504830</w:t>
      </w:r>
      <w:proofErr w:type="gramEnd"/>
    </w:p>
    <w:p w:rsidR="00283B47" w:rsidRDefault="00283B47" w:rsidP="00766338">
      <w:r>
        <w:t>46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"https://www.ncbi.nlm.nih.gov/pubmed/30480735" </w:instrText>
      </w:r>
      <w:r w:rsidR="00D457B5">
        <w:fldChar w:fldCharType="separate"/>
      </w:r>
      <w:r>
        <w:rPr>
          <w:rStyle w:val="Hyperlink"/>
        </w:rPr>
        <w:t>Interventions to Prevent Child Maltreatment: US Preventive Services Task Force Recommendation Statement.</w:t>
      </w:r>
      <w:r w:rsidR="00D457B5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r>
        <w:t xml:space="preserve">US Preventive Services Task Force, Curry SJ, </w:t>
      </w:r>
      <w:proofErr w:type="spellStart"/>
      <w:r>
        <w:t>Krist</w:t>
      </w:r>
      <w:proofErr w:type="spellEnd"/>
      <w:r>
        <w:t xml:space="preserve"> AH, Owens DK, Barry MJ, </w:t>
      </w:r>
      <w:proofErr w:type="spellStart"/>
      <w:r>
        <w:t>Caughey</w:t>
      </w:r>
      <w:proofErr w:type="spellEnd"/>
      <w:r>
        <w:t xml:space="preserve"> AB, Davidson KW, </w:t>
      </w:r>
      <w:proofErr w:type="spellStart"/>
      <w:r>
        <w:t>Doubeni</w:t>
      </w:r>
      <w:proofErr w:type="spellEnd"/>
      <w:r>
        <w:t xml:space="preserve"> CA, </w:t>
      </w:r>
      <w:proofErr w:type="spellStart"/>
      <w:r>
        <w:t>Epling</w:t>
      </w:r>
      <w:proofErr w:type="spellEnd"/>
      <w:r>
        <w:t xml:space="preserve"> JW Jr, Grossman DC, Kemper AR, </w:t>
      </w:r>
      <w:proofErr w:type="spellStart"/>
      <w:r>
        <w:t>Kubik</w:t>
      </w:r>
      <w:proofErr w:type="spellEnd"/>
      <w:r>
        <w:t xml:space="preserve"> M, </w:t>
      </w:r>
      <w:proofErr w:type="spellStart"/>
      <w:r>
        <w:t>Landefeld</w:t>
      </w:r>
      <w:proofErr w:type="spellEnd"/>
      <w:r>
        <w:t xml:space="preserve"> CS, </w:t>
      </w:r>
      <w:proofErr w:type="spellStart"/>
      <w:r>
        <w:t>Mangione</w:t>
      </w:r>
      <w:proofErr w:type="spellEnd"/>
      <w:r>
        <w:t xml:space="preserve"> CM, Silverstein M, Simon MA, Tseng CW, Wong JB.</w:t>
      </w:r>
    </w:p>
    <w:p w:rsidR="00283B47" w:rsidRDefault="00283B47" w:rsidP="00283B47">
      <w:pPr>
        <w:pStyle w:val="details"/>
      </w:pPr>
      <w:r>
        <w:rPr>
          <w:rStyle w:val="jrnl"/>
        </w:rPr>
        <w:t>JAMA</w:t>
      </w:r>
      <w:r>
        <w:t>. 2018 Nov 27</w:t>
      </w:r>
      <w:proofErr w:type="gramStart"/>
      <w:r>
        <w:t>;320</w:t>
      </w:r>
      <w:proofErr w:type="gramEnd"/>
      <w:r>
        <w:t xml:space="preserve">(20):2122-2128. </w:t>
      </w:r>
      <w:proofErr w:type="spellStart"/>
      <w:proofErr w:type="gramStart"/>
      <w:r>
        <w:t>doi</w:t>
      </w:r>
      <w:proofErr w:type="spellEnd"/>
      <w:proofErr w:type="gramEnd"/>
      <w:r>
        <w:t>: 10.1001/jama.2018.17772.</w:t>
      </w:r>
    </w:p>
    <w:p w:rsidR="00283B47" w:rsidRDefault="00283B47" w:rsidP="00766338">
      <w:r>
        <w:t>PMID</w:t>
      </w:r>
      <w:proofErr w:type="gramStart"/>
      <w:r>
        <w:t>:30480735</w:t>
      </w:r>
      <w:proofErr w:type="gramEnd"/>
    </w:p>
    <w:p w:rsidR="00283B47" w:rsidRDefault="00283B47" w:rsidP="00766338">
      <w:r>
        <w:t>47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"https://www.ncbi.nlm.nih.gov/pubmed/30471740" </w:instrText>
      </w:r>
      <w:r w:rsidR="00D457B5">
        <w:fldChar w:fldCharType="separate"/>
      </w:r>
      <w:r>
        <w:rPr>
          <w:rStyle w:val="Hyperlink"/>
        </w:rPr>
        <w:t>Living Kidney Donation: Strategies to Increase the Donor Pool.</w:t>
      </w:r>
      <w:r w:rsidR="00D457B5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r>
        <w:t>Lee LY, Pham TA, Melcher ML.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Surg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North Am</w:t>
      </w:r>
      <w:r>
        <w:t>. 2019 Feb</w:t>
      </w:r>
      <w:proofErr w:type="gramStart"/>
      <w:r>
        <w:t>;99</w:t>
      </w:r>
      <w:proofErr w:type="gramEnd"/>
      <w:r>
        <w:t xml:space="preserve">(1):37-47. </w:t>
      </w:r>
      <w:proofErr w:type="spellStart"/>
      <w:proofErr w:type="gramStart"/>
      <w:r>
        <w:t>doi</w:t>
      </w:r>
      <w:proofErr w:type="spellEnd"/>
      <w:proofErr w:type="gramEnd"/>
      <w:r>
        <w:t>: 10.1016/j.suc.2018.09.003. Review.</w:t>
      </w:r>
    </w:p>
    <w:p w:rsidR="00283B47" w:rsidRDefault="00283B47" w:rsidP="00766338">
      <w:r>
        <w:t>PMID</w:t>
      </w:r>
      <w:proofErr w:type="gramStart"/>
      <w:r>
        <w:t>:30471740</w:t>
      </w:r>
      <w:proofErr w:type="gramEnd"/>
    </w:p>
    <w:p w:rsidR="00283B47" w:rsidRDefault="00283B47" w:rsidP="00A22C13">
      <w:r>
        <w:t>48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"https://www.ncbi.nlm.nih.gov/pubmed/30389708" </w:instrText>
      </w:r>
      <w:r w:rsidR="00D457B5">
        <w:fldChar w:fldCharType="separate"/>
      </w:r>
      <w:r>
        <w:rPr>
          <w:rStyle w:val="Hyperlink"/>
        </w:rPr>
        <w:t xml:space="preserve">Macrophages and innate immune memory against </w:t>
      </w:r>
      <w:r>
        <w:rPr>
          <w:rStyle w:val="Hyperlink"/>
          <w:i/>
          <w:iCs/>
        </w:rPr>
        <w:t>Staphylococcus</w:t>
      </w:r>
      <w:r>
        <w:rPr>
          <w:rStyle w:val="Hyperlink"/>
        </w:rPr>
        <w:t xml:space="preserve"> skin infections.</w:t>
      </w:r>
      <w:r w:rsidR="00D457B5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r>
        <w:t xml:space="preserve">Van </w:t>
      </w:r>
      <w:proofErr w:type="spellStart"/>
      <w:r>
        <w:t>Belleghem</w:t>
      </w:r>
      <w:proofErr w:type="spellEnd"/>
      <w:r>
        <w:t xml:space="preserve"> JD, </w:t>
      </w:r>
      <w:proofErr w:type="spellStart"/>
      <w:r>
        <w:t>Bollyky</w:t>
      </w:r>
      <w:proofErr w:type="spellEnd"/>
      <w:r>
        <w:t xml:space="preserve"> PL.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Proc</w:t>
      </w:r>
      <w:proofErr w:type="spellEnd"/>
      <w:r>
        <w:rPr>
          <w:rStyle w:val="jrnl"/>
        </w:rPr>
        <w:t xml:space="preserve"> Natl </w:t>
      </w:r>
      <w:proofErr w:type="spellStart"/>
      <w:r>
        <w:rPr>
          <w:rStyle w:val="jrnl"/>
        </w:rPr>
        <w:t>Acad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U S A</w:t>
      </w:r>
      <w:r>
        <w:t>. 2018 Nov 20</w:t>
      </w:r>
      <w:proofErr w:type="gramStart"/>
      <w:r>
        <w:t>;115</w:t>
      </w:r>
      <w:proofErr w:type="gramEnd"/>
      <w:r>
        <w:t xml:space="preserve">(47):11865-11867.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10.1073/pnas.1816935115. </w:t>
      </w:r>
      <w:proofErr w:type="spellStart"/>
      <w:r>
        <w:t>Epub</w:t>
      </w:r>
      <w:proofErr w:type="spellEnd"/>
      <w:r>
        <w:t xml:space="preserve"> 2018 Nov 2. No abstract available. </w:t>
      </w:r>
    </w:p>
    <w:p w:rsidR="00283B47" w:rsidRDefault="00283B47" w:rsidP="00A22C13">
      <w:r>
        <w:t>PMID</w:t>
      </w:r>
      <w:proofErr w:type="gramStart"/>
      <w:r>
        <w:t>:30389708</w:t>
      </w:r>
      <w:proofErr w:type="gramEnd"/>
    </w:p>
    <w:p w:rsidR="00283B47" w:rsidRDefault="00283B47" w:rsidP="00A22C13">
      <w:r>
        <w:t>49</w:t>
      </w:r>
      <w:proofErr w:type="gramStart"/>
      <w:r>
        <w:t>.</w:t>
      </w:r>
      <w:proofErr w:type="gramEnd"/>
      <w:r w:rsidR="00D457B5">
        <w:fldChar w:fldCharType="begin"/>
      </w:r>
      <w:r w:rsidR="00D457B5">
        <w:instrText xml:space="preserve"> HYPERLINK "https://www.ncbi.nlm.nih.gov/pubmed/30306591" </w:instrText>
      </w:r>
      <w:r w:rsidR="00D457B5">
        <w:fldChar w:fldCharType="separate"/>
      </w:r>
      <w:r>
        <w:rPr>
          <w:rStyle w:val="Hyperlink"/>
        </w:rPr>
        <w:t>Cancer of the ovary, fallopian tube, and peritoneum.</w:t>
      </w:r>
      <w:r w:rsidR="00D457B5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proofErr w:type="spellStart"/>
      <w:r>
        <w:rPr>
          <w:b/>
          <w:bCs/>
        </w:rPr>
        <w:t>Berek</w:t>
      </w:r>
      <w:proofErr w:type="spellEnd"/>
      <w:r>
        <w:rPr>
          <w:b/>
          <w:bCs/>
        </w:rPr>
        <w:t xml:space="preserve"> JS</w:t>
      </w:r>
      <w:r>
        <w:t>, Kehoe ST, Kumar L, Friedlander M.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Int</w:t>
      </w:r>
      <w:proofErr w:type="spellEnd"/>
      <w:r>
        <w:rPr>
          <w:rStyle w:val="jrnl"/>
        </w:rPr>
        <w:t xml:space="preserve"> J </w:t>
      </w:r>
      <w:proofErr w:type="spellStart"/>
      <w:r>
        <w:rPr>
          <w:rStyle w:val="jrnl"/>
        </w:rPr>
        <w:t>Gynaecol</w:t>
      </w:r>
      <w:proofErr w:type="spellEnd"/>
      <w:r>
        <w:rPr>
          <w:rStyle w:val="jrnl"/>
        </w:rPr>
        <w:t xml:space="preserve"> Obstet</w:t>
      </w:r>
      <w:r>
        <w:t>. 2018 Oct</w:t>
      </w:r>
      <w:proofErr w:type="gramStart"/>
      <w:r>
        <w:t>;143</w:t>
      </w:r>
      <w:proofErr w:type="gramEnd"/>
      <w:r>
        <w:t xml:space="preserve"> </w:t>
      </w:r>
      <w:proofErr w:type="spellStart"/>
      <w:r>
        <w:t>Suppl</w:t>
      </w:r>
      <w:proofErr w:type="spellEnd"/>
      <w:r>
        <w:t xml:space="preserve"> 2:59-78. </w:t>
      </w:r>
      <w:proofErr w:type="spellStart"/>
      <w:proofErr w:type="gramStart"/>
      <w:r>
        <w:t>doi</w:t>
      </w:r>
      <w:proofErr w:type="spellEnd"/>
      <w:proofErr w:type="gramEnd"/>
      <w:r>
        <w:t>: 10.1002/ijgo.12614.</w:t>
      </w:r>
    </w:p>
    <w:p w:rsidR="00283B47" w:rsidRDefault="00283B47" w:rsidP="00A22C13">
      <w:r>
        <w:t>PMID</w:t>
      </w:r>
      <w:proofErr w:type="gramStart"/>
      <w:r>
        <w:t>:30306591</w:t>
      </w:r>
      <w:proofErr w:type="gramEnd"/>
    </w:p>
    <w:p w:rsidR="00283B47" w:rsidRDefault="00283B47" w:rsidP="003E7FBE">
      <w:r>
        <w:t>50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"https://www.ncbi.nlm.nih.gov/pubmed/30266791" </w:instrText>
      </w:r>
      <w:r w:rsidR="003E7FBE">
        <w:fldChar w:fldCharType="separate"/>
      </w:r>
      <w:r>
        <w:rPr>
          <w:rStyle w:val="Hyperlink"/>
        </w:rPr>
        <w:t>Neutral and selective dynamics in a synthetic microbial community.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proofErr w:type="spellStart"/>
      <w:r>
        <w:t>Cira</w:t>
      </w:r>
      <w:proofErr w:type="spellEnd"/>
      <w:r>
        <w:t xml:space="preserve"> NJ, Pearce MT, </w:t>
      </w:r>
      <w:r>
        <w:rPr>
          <w:b/>
          <w:bCs/>
        </w:rPr>
        <w:t>Quake SR</w:t>
      </w:r>
      <w:r>
        <w:t>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Proc</w:t>
      </w:r>
      <w:proofErr w:type="spellEnd"/>
      <w:r>
        <w:rPr>
          <w:rStyle w:val="jrnl"/>
        </w:rPr>
        <w:t xml:space="preserve"> Natl </w:t>
      </w:r>
      <w:proofErr w:type="spellStart"/>
      <w:r>
        <w:rPr>
          <w:rStyle w:val="jrnl"/>
        </w:rPr>
        <w:t>Acad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U S A</w:t>
      </w:r>
      <w:r>
        <w:t>. 2018 Oct 16</w:t>
      </w:r>
      <w:proofErr w:type="gramStart"/>
      <w:r>
        <w:t>;115</w:t>
      </w:r>
      <w:proofErr w:type="gramEnd"/>
      <w:r>
        <w:t xml:space="preserve">(42):E9842-E9848. </w:t>
      </w:r>
      <w:proofErr w:type="spellStart"/>
      <w:proofErr w:type="gramStart"/>
      <w:r>
        <w:t>doi</w:t>
      </w:r>
      <w:proofErr w:type="spellEnd"/>
      <w:proofErr w:type="gramEnd"/>
      <w:r>
        <w:t xml:space="preserve">: 10.1073/pnas.1808118115. </w:t>
      </w:r>
      <w:proofErr w:type="spellStart"/>
      <w:r>
        <w:t>Epub</w:t>
      </w:r>
      <w:proofErr w:type="spellEnd"/>
      <w:r>
        <w:t xml:space="preserve"> 2018 Sep 28.</w:t>
      </w:r>
    </w:p>
    <w:p w:rsidR="00283B47" w:rsidRDefault="00283B47" w:rsidP="003E7FBE">
      <w:r>
        <w:t>PMID</w:t>
      </w:r>
      <w:proofErr w:type="gramStart"/>
      <w:r>
        <w:t>:30266791</w:t>
      </w:r>
      <w:proofErr w:type="gramEnd"/>
    </w:p>
    <w:p w:rsidR="00283B47" w:rsidRDefault="00283B47" w:rsidP="003E7FBE">
      <w:r>
        <w:t>51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"https://www.ncbi.nlm.nih.gov/pubmed/30232166" </w:instrText>
      </w:r>
      <w:r w:rsidR="003E7FBE">
        <w:fldChar w:fldCharType="separate"/>
      </w:r>
      <w:r>
        <w:rPr>
          <w:rStyle w:val="Hyperlink"/>
        </w:rPr>
        <w:t xml:space="preserve">The </w:t>
      </w:r>
      <w:r>
        <w:rPr>
          <w:rStyle w:val="Hyperlink"/>
          <w:i/>
          <w:iCs/>
        </w:rPr>
        <w:t xml:space="preserve">Toxoplasma </w:t>
      </w:r>
      <w:proofErr w:type="spellStart"/>
      <w:r>
        <w:rPr>
          <w:rStyle w:val="Hyperlink"/>
          <w:i/>
          <w:iCs/>
        </w:rPr>
        <w:t>gondii</w:t>
      </w:r>
      <w:proofErr w:type="spellEnd"/>
      <w:r>
        <w:rPr>
          <w:rStyle w:val="Hyperlink"/>
        </w:rPr>
        <w:t xml:space="preserve"> Active Serine Hydrolase 4 Regulates Parasite Division and </w:t>
      </w:r>
      <w:proofErr w:type="spellStart"/>
      <w:r>
        <w:rPr>
          <w:rStyle w:val="Hyperlink"/>
        </w:rPr>
        <w:t>Intravacuolar</w:t>
      </w:r>
      <w:proofErr w:type="spellEnd"/>
      <w:r>
        <w:rPr>
          <w:rStyle w:val="Hyperlink"/>
        </w:rPr>
        <w:t xml:space="preserve"> Parasite Architecture.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r>
        <w:t xml:space="preserve">Foe IT, </w:t>
      </w:r>
      <w:proofErr w:type="spellStart"/>
      <w:r>
        <w:t>Onguka</w:t>
      </w:r>
      <w:proofErr w:type="spellEnd"/>
      <w:r>
        <w:t xml:space="preserve"> O, </w:t>
      </w:r>
      <w:proofErr w:type="spellStart"/>
      <w:r>
        <w:t>Amberg</w:t>
      </w:r>
      <w:proofErr w:type="spellEnd"/>
      <w:r>
        <w:t xml:space="preserve">-Johnson K, Garner RM, Amara N, Beatty W, </w:t>
      </w:r>
      <w:proofErr w:type="spellStart"/>
      <w:r>
        <w:t>Yeh</w:t>
      </w:r>
      <w:proofErr w:type="spellEnd"/>
      <w:r>
        <w:t xml:space="preserve"> E, </w:t>
      </w:r>
      <w:proofErr w:type="spellStart"/>
      <w:r>
        <w:rPr>
          <w:b/>
          <w:bCs/>
        </w:rPr>
        <w:t>Bogyo</w:t>
      </w:r>
      <w:proofErr w:type="spellEnd"/>
      <w:r>
        <w:rPr>
          <w:b/>
          <w:bCs/>
        </w:rPr>
        <w:t xml:space="preserve"> M</w:t>
      </w:r>
      <w:r>
        <w:t>.</w:t>
      </w:r>
    </w:p>
    <w:p w:rsidR="00283B47" w:rsidRDefault="00283B47" w:rsidP="00283B47">
      <w:pPr>
        <w:pStyle w:val="details"/>
      </w:pPr>
      <w:proofErr w:type="spellStart"/>
      <w:proofErr w:type="gramStart"/>
      <w:r>
        <w:rPr>
          <w:rStyle w:val="jrnl"/>
        </w:rPr>
        <w:t>mSphere</w:t>
      </w:r>
      <w:proofErr w:type="spellEnd"/>
      <w:proofErr w:type="gramEnd"/>
      <w:r>
        <w:t>. 2018 Sep 19</w:t>
      </w:r>
      <w:proofErr w:type="gramStart"/>
      <w:r>
        <w:t>;3</w:t>
      </w:r>
      <w:proofErr w:type="gramEnd"/>
      <w:r>
        <w:t xml:space="preserve">(5). </w:t>
      </w:r>
      <w:proofErr w:type="spellStart"/>
      <w:proofErr w:type="gramStart"/>
      <w:r>
        <w:t>pii</w:t>
      </w:r>
      <w:proofErr w:type="spellEnd"/>
      <w:proofErr w:type="gramEnd"/>
      <w:r>
        <w:t xml:space="preserve">: e00393-18. </w:t>
      </w:r>
      <w:proofErr w:type="spellStart"/>
      <w:proofErr w:type="gramStart"/>
      <w:r>
        <w:t>doi</w:t>
      </w:r>
      <w:proofErr w:type="spellEnd"/>
      <w:proofErr w:type="gramEnd"/>
      <w:r>
        <w:t>: 10.1128/mSphere.00393-18.</w:t>
      </w:r>
    </w:p>
    <w:p w:rsidR="00283B47" w:rsidRDefault="00283B47" w:rsidP="003E7FBE">
      <w:r>
        <w:t>PMID</w:t>
      </w:r>
      <w:proofErr w:type="gramStart"/>
      <w:r>
        <w:t>:30232166</w:t>
      </w:r>
      <w:proofErr w:type="gramEnd"/>
    </w:p>
    <w:p w:rsidR="00283B47" w:rsidRDefault="00283B47" w:rsidP="003E7FBE">
      <w:r>
        <w:t>52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"https://www.ncbi.nlm.nih.gov/pubmed/30139374" </w:instrText>
      </w:r>
      <w:r w:rsidR="003E7FBE">
        <w:fldChar w:fldCharType="separate"/>
      </w:r>
      <w:r>
        <w:rPr>
          <w:rStyle w:val="Hyperlink"/>
        </w:rPr>
        <w:t>A robust Pax7EGFP mouse that enables the visualization of dynamic behaviors of muscle stem cells.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proofErr w:type="spellStart"/>
      <w:r>
        <w:t>Tichy</w:t>
      </w:r>
      <w:proofErr w:type="spellEnd"/>
      <w:r>
        <w:t xml:space="preserve"> ED, </w:t>
      </w:r>
      <w:proofErr w:type="spellStart"/>
      <w:r>
        <w:t>Sidibe</w:t>
      </w:r>
      <w:proofErr w:type="spellEnd"/>
      <w:r>
        <w:t xml:space="preserve"> DK, Greer CD, Oyster NM, </w:t>
      </w:r>
      <w:proofErr w:type="spellStart"/>
      <w:r>
        <w:t>Rompolas</w:t>
      </w:r>
      <w:proofErr w:type="spellEnd"/>
      <w:r>
        <w:t xml:space="preserve"> P, Rosenthal NA, </w:t>
      </w:r>
      <w:proofErr w:type="spellStart"/>
      <w:r>
        <w:rPr>
          <w:b/>
          <w:bCs/>
        </w:rPr>
        <w:t>Blau</w:t>
      </w:r>
      <w:proofErr w:type="spellEnd"/>
      <w:r>
        <w:rPr>
          <w:b/>
          <w:bCs/>
        </w:rPr>
        <w:t xml:space="preserve"> HM</w:t>
      </w:r>
      <w:r>
        <w:t xml:space="preserve">, </w:t>
      </w:r>
      <w:proofErr w:type="spellStart"/>
      <w:r>
        <w:t>Mourkioti</w:t>
      </w:r>
      <w:proofErr w:type="spellEnd"/>
      <w:r>
        <w:t xml:space="preserve"> F.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Skelet</w:t>
      </w:r>
      <w:proofErr w:type="spellEnd"/>
      <w:r>
        <w:rPr>
          <w:rStyle w:val="jrnl"/>
        </w:rPr>
        <w:t xml:space="preserve"> Muscle</w:t>
      </w:r>
      <w:r>
        <w:t>. 2018 Aug 24</w:t>
      </w:r>
      <w:proofErr w:type="gramStart"/>
      <w:r>
        <w:t>;8</w:t>
      </w:r>
      <w:proofErr w:type="gramEnd"/>
      <w:r>
        <w:t xml:space="preserve">(1):27. </w:t>
      </w:r>
      <w:proofErr w:type="spellStart"/>
      <w:proofErr w:type="gramStart"/>
      <w:r>
        <w:t>doi</w:t>
      </w:r>
      <w:proofErr w:type="spellEnd"/>
      <w:proofErr w:type="gramEnd"/>
      <w:r>
        <w:t>: 10.1186/s13395-018-0169-7.</w:t>
      </w:r>
    </w:p>
    <w:p w:rsidR="00283B47" w:rsidRDefault="00283B47" w:rsidP="003E7FBE">
      <w:r>
        <w:t>PMID</w:t>
      </w:r>
      <w:proofErr w:type="gramStart"/>
      <w:r>
        <w:t>:30139374</w:t>
      </w:r>
      <w:proofErr w:type="gramEnd"/>
    </w:p>
    <w:p w:rsidR="00283B47" w:rsidRDefault="00283B47" w:rsidP="003E7FBE">
      <w:r>
        <w:t>53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"https://www.ncbi.nlm.nih.gov/pubmed/30114251" </w:instrText>
      </w:r>
      <w:r w:rsidR="003E7FBE">
        <w:fldChar w:fldCharType="separate"/>
      </w:r>
      <w:r>
        <w:rPr>
          <w:rStyle w:val="Hyperlink"/>
        </w:rPr>
        <w:t xml:space="preserve">Rapid, inexpensive, </w:t>
      </w:r>
      <w:proofErr w:type="spellStart"/>
      <w:r>
        <w:rPr>
          <w:rStyle w:val="Hyperlink"/>
        </w:rPr>
        <w:t>fingerstick</w:t>
      </w:r>
      <w:proofErr w:type="spellEnd"/>
      <w:r>
        <w:rPr>
          <w:rStyle w:val="Hyperlink"/>
        </w:rPr>
        <w:t>, whole-blood, sensitive, specific, point-of-care test for anti-Toxoplasma antibodies.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proofErr w:type="spellStart"/>
      <w:r>
        <w:t>Lykins</w:t>
      </w:r>
      <w:proofErr w:type="spellEnd"/>
      <w:r>
        <w:t xml:space="preserve"> J, Li X, </w:t>
      </w:r>
      <w:proofErr w:type="spellStart"/>
      <w:r>
        <w:t>Levigne</w:t>
      </w:r>
      <w:proofErr w:type="spellEnd"/>
      <w:r>
        <w:t xml:space="preserve"> P, Zhou Y, El </w:t>
      </w:r>
      <w:proofErr w:type="spellStart"/>
      <w:r>
        <w:t>Bissati</w:t>
      </w:r>
      <w:proofErr w:type="spellEnd"/>
      <w:r>
        <w:t xml:space="preserve"> K, </w:t>
      </w:r>
      <w:proofErr w:type="spellStart"/>
      <w:r>
        <w:t>Clouser</w:t>
      </w:r>
      <w:proofErr w:type="spellEnd"/>
      <w:r>
        <w:t xml:space="preserve"> F, </w:t>
      </w:r>
      <w:proofErr w:type="spellStart"/>
      <w:r>
        <w:t>Wallon</w:t>
      </w:r>
      <w:proofErr w:type="spellEnd"/>
      <w:r>
        <w:t xml:space="preserve"> M, Morel F, Leahy K, El </w:t>
      </w:r>
      <w:proofErr w:type="spellStart"/>
      <w:r>
        <w:t>Mansouri</w:t>
      </w:r>
      <w:proofErr w:type="spellEnd"/>
      <w:r>
        <w:t xml:space="preserve"> B, Siddiqui M, Leong N, Michalowski M, Irwin E, Goodall P, Ismail M, Christmas M, </w:t>
      </w:r>
      <w:proofErr w:type="spellStart"/>
      <w:r>
        <w:t>Adlaoui</w:t>
      </w:r>
      <w:proofErr w:type="spellEnd"/>
      <w:r>
        <w:t xml:space="preserve"> EB, </w:t>
      </w:r>
      <w:proofErr w:type="spellStart"/>
      <w:r>
        <w:t>Rhajaoui</w:t>
      </w:r>
      <w:proofErr w:type="spellEnd"/>
      <w:r>
        <w:t xml:space="preserve"> M, </w:t>
      </w:r>
      <w:proofErr w:type="spellStart"/>
      <w:r>
        <w:t>Barkat</w:t>
      </w:r>
      <w:proofErr w:type="spellEnd"/>
      <w:r>
        <w:t xml:space="preserve"> A, Cong H, </w:t>
      </w:r>
      <w:proofErr w:type="spellStart"/>
      <w:r>
        <w:t>Begeman</w:t>
      </w:r>
      <w:proofErr w:type="spellEnd"/>
      <w:r>
        <w:t xml:space="preserve"> IJ, Lai BS, </w:t>
      </w:r>
      <w:proofErr w:type="spellStart"/>
      <w:r>
        <w:t>Contopoulos</w:t>
      </w:r>
      <w:proofErr w:type="spellEnd"/>
      <w:r>
        <w:t xml:space="preserve">-Ioannidis DG, </w:t>
      </w:r>
      <w:r>
        <w:rPr>
          <w:b/>
          <w:bCs/>
        </w:rPr>
        <w:t>Montoya JG</w:t>
      </w:r>
      <w:r>
        <w:t xml:space="preserve">, Maldonado Y, Ramirez R, Press C, </w:t>
      </w:r>
      <w:proofErr w:type="spellStart"/>
      <w:r>
        <w:t>Peyron</w:t>
      </w:r>
      <w:proofErr w:type="spellEnd"/>
      <w:r>
        <w:t xml:space="preserve"> F, McLeod R.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Negl</w:t>
      </w:r>
      <w:proofErr w:type="spellEnd"/>
      <w:r>
        <w:rPr>
          <w:rStyle w:val="jrnl"/>
        </w:rPr>
        <w:t xml:space="preserve"> Trop Dis</w:t>
      </w:r>
      <w:r>
        <w:t>. 2018 Aug 16</w:t>
      </w:r>
      <w:proofErr w:type="gramStart"/>
      <w:r>
        <w:t>;12</w:t>
      </w:r>
      <w:proofErr w:type="gramEnd"/>
      <w:r>
        <w:t xml:space="preserve">(8):e0006536.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10.1371/journal.pntd.0006536.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2018 Aug. No abstract available. </w:t>
      </w:r>
    </w:p>
    <w:p w:rsidR="00283B47" w:rsidRDefault="00283B47" w:rsidP="003E7FBE">
      <w:r>
        <w:t>PMID</w:t>
      </w:r>
      <w:proofErr w:type="gramStart"/>
      <w:r>
        <w:t>:30114251</w:t>
      </w:r>
      <w:proofErr w:type="gramEnd"/>
    </w:p>
    <w:p w:rsidR="00283B47" w:rsidRDefault="00283B47" w:rsidP="003E7FBE">
      <w:r>
        <w:t>54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"https://www.ncbi.nlm.nih.gov/pubmed/29990318" </w:instrText>
      </w:r>
      <w:r w:rsidR="003E7FBE">
        <w:fldChar w:fldCharType="separate"/>
      </w:r>
      <w:r>
        <w:rPr>
          <w:rStyle w:val="Hyperlink"/>
        </w:rPr>
        <w:t xml:space="preserve">An </w:t>
      </w:r>
      <w:proofErr w:type="spellStart"/>
      <w:r>
        <w:rPr>
          <w:rStyle w:val="Hyperlink"/>
        </w:rPr>
        <w:t>amyloidogenic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hexapeptide</w:t>
      </w:r>
      <w:proofErr w:type="spellEnd"/>
      <w:r>
        <w:rPr>
          <w:rStyle w:val="Hyperlink"/>
        </w:rPr>
        <w:t xml:space="preserve"> derived from amylin attenuates inflammation and acute lung injury in murine sepsis.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proofErr w:type="spellStart"/>
      <w:r>
        <w:t>Mahapatra</w:t>
      </w:r>
      <w:proofErr w:type="spellEnd"/>
      <w:r>
        <w:t xml:space="preserve"> S, Ying L, Ho PP, </w:t>
      </w:r>
      <w:proofErr w:type="spellStart"/>
      <w:r>
        <w:t>Kurnellas</w:t>
      </w:r>
      <w:proofErr w:type="spellEnd"/>
      <w:r>
        <w:t xml:space="preserve"> M, </w:t>
      </w:r>
      <w:proofErr w:type="spellStart"/>
      <w:r>
        <w:t>Rothbard</w:t>
      </w:r>
      <w:proofErr w:type="spellEnd"/>
      <w:r>
        <w:t xml:space="preserve"> J, </w:t>
      </w:r>
      <w:r>
        <w:rPr>
          <w:b/>
          <w:bCs/>
        </w:rPr>
        <w:t>Steinman L</w:t>
      </w:r>
      <w:r>
        <w:t>, Cornfield DN.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One</w:t>
      </w:r>
      <w:r>
        <w:t>. 2018 Jul 10</w:t>
      </w:r>
      <w:proofErr w:type="gramStart"/>
      <w:r>
        <w:t>;13</w:t>
      </w:r>
      <w:proofErr w:type="gramEnd"/>
      <w:r>
        <w:t xml:space="preserve">(7):e0199206.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10.1371/journal.pone.0199206.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2018.</w:t>
      </w:r>
    </w:p>
    <w:p w:rsidR="00283B47" w:rsidRDefault="00283B47" w:rsidP="003E7FBE">
      <w:r>
        <w:t>PMID</w:t>
      </w:r>
      <w:proofErr w:type="gramStart"/>
      <w:r>
        <w:t>:29990318</w:t>
      </w:r>
      <w:proofErr w:type="gramEnd"/>
    </w:p>
    <w:p w:rsidR="00283B47" w:rsidRDefault="00283B47" w:rsidP="003E7FBE">
      <w:r>
        <w:t>55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"https://www.ncbi.nlm.nih.gov/pubmed/29941366" </w:instrText>
      </w:r>
      <w:r w:rsidR="003E7FBE">
        <w:fldChar w:fldCharType="separate"/>
      </w:r>
      <w:r>
        <w:rPr>
          <w:rStyle w:val="Hyperlink"/>
        </w:rPr>
        <w:t>A new dual-targeting real-time RT-PCR assay for hepatitis D virus RNA detection.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r>
        <w:t xml:space="preserve">Wang Y, </w:t>
      </w:r>
      <w:r>
        <w:rPr>
          <w:b/>
          <w:bCs/>
        </w:rPr>
        <w:t>Glenn JS</w:t>
      </w:r>
      <w:r>
        <w:t xml:space="preserve">, Winters MA, Shen LP, </w:t>
      </w:r>
      <w:proofErr w:type="spellStart"/>
      <w:r>
        <w:t>Choong</w:t>
      </w:r>
      <w:proofErr w:type="spellEnd"/>
      <w:r>
        <w:t xml:space="preserve"> I, Shi YL, Bi SL, Ma LY, Zeng H, Zhang FJ.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Diagn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Microbiol</w:t>
      </w:r>
      <w:proofErr w:type="spellEnd"/>
      <w:r>
        <w:rPr>
          <w:rStyle w:val="jrnl"/>
        </w:rPr>
        <w:t xml:space="preserve"> Infect Dis</w:t>
      </w:r>
      <w:r>
        <w:t>. 2018 Oct</w:t>
      </w:r>
      <w:proofErr w:type="gramStart"/>
      <w:r>
        <w:t>;92</w:t>
      </w:r>
      <w:proofErr w:type="gramEnd"/>
      <w:r>
        <w:t xml:space="preserve">(2):112-117.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10.1016/j.diagmicrobio.2018.05.016. </w:t>
      </w:r>
      <w:proofErr w:type="spellStart"/>
      <w:r>
        <w:t>Epub</w:t>
      </w:r>
      <w:proofErr w:type="spellEnd"/>
      <w:r>
        <w:t xml:space="preserve"> 2018 May 29.</w:t>
      </w:r>
    </w:p>
    <w:p w:rsidR="00283B47" w:rsidRDefault="00283B47" w:rsidP="00D92783">
      <w:r>
        <w:t>PMID</w:t>
      </w:r>
      <w:proofErr w:type="gramStart"/>
      <w:r>
        <w:t>:29941366</w:t>
      </w:r>
      <w:proofErr w:type="gramEnd"/>
    </w:p>
    <w:p w:rsidR="00283B47" w:rsidRDefault="00283B47" w:rsidP="00D92783">
      <w:r>
        <w:t>56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"https://www.ncbi.nlm.nih.gov/pubmed/29940013" </w:instrText>
      </w:r>
      <w:r w:rsidR="003E7FBE">
        <w:fldChar w:fldCharType="separate"/>
      </w:r>
      <w:r>
        <w:rPr>
          <w:rStyle w:val="Hyperlink"/>
        </w:rPr>
        <w:t>Plasma adiponectin levels are associated with circulating inflammatory cytokines in autoantibody positive first-degree relatives of rheumatoid arthritis patients.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r>
        <w:t xml:space="preserve">Hughes-Austin JM, Deane KD, Giles JT, </w:t>
      </w:r>
      <w:proofErr w:type="spellStart"/>
      <w:r>
        <w:t>Derber</w:t>
      </w:r>
      <w:proofErr w:type="spellEnd"/>
      <w:r>
        <w:t xml:space="preserve"> LA, </w:t>
      </w:r>
      <w:proofErr w:type="spellStart"/>
      <w:r>
        <w:t>Zerbe</w:t>
      </w:r>
      <w:proofErr w:type="spellEnd"/>
      <w:r>
        <w:t xml:space="preserve"> GO, </w:t>
      </w:r>
      <w:proofErr w:type="spellStart"/>
      <w:r>
        <w:t>Dabelea</w:t>
      </w:r>
      <w:proofErr w:type="spellEnd"/>
      <w:r>
        <w:t xml:space="preserve"> DM, </w:t>
      </w:r>
      <w:proofErr w:type="spellStart"/>
      <w:r>
        <w:t>Sokolove</w:t>
      </w:r>
      <w:proofErr w:type="spellEnd"/>
      <w:r>
        <w:t xml:space="preserve"> J, </w:t>
      </w:r>
      <w:r>
        <w:rPr>
          <w:b/>
          <w:bCs/>
        </w:rPr>
        <w:t>Robinson WH</w:t>
      </w:r>
      <w:r>
        <w:t xml:space="preserve">, </w:t>
      </w:r>
      <w:proofErr w:type="spellStart"/>
      <w:r>
        <w:t>Holers</w:t>
      </w:r>
      <w:proofErr w:type="spellEnd"/>
      <w:r>
        <w:t xml:space="preserve"> VM, Norris JM.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One</w:t>
      </w:r>
      <w:r>
        <w:t>. 2018 Jun 25</w:t>
      </w:r>
      <w:proofErr w:type="gramStart"/>
      <w:r>
        <w:t>;13</w:t>
      </w:r>
      <w:proofErr w:type="gramEnd"/>
      <w:r>
        <w:t xml:space="preserve">(6):e0199578.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10.1371/journal.pone.0199578.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2018.</w:t>
      </w:r>
    </w:p>
    <w:p w:rsidR="00283B47" w:rsidRDefault="00283B47" w:rsidP="00D92783">
      <w:r>
        <w:t>PMID</w:t>
      </w:r>
      <w:proofErr w:type="gramStart"/>
      <w:r>
        <w:t>:29940013</w:t>
      </w:r>
      <w:proofErr w:type="gramEnd"/>
    </w:p>
    <w:p w:rsidR="00283B47" w:rsidRDefault="00283B47" w:rsidP="00D92783">
      <w:r>
        <w:t>57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"https://www.ncbi.nlm.nih.gov/pubmed/29908670" </w:instrText>
      </w:r>
      <w:r w:rsidR="003E7FBE">
        <w:fldChar w:fldCharType="separate"/>
      </w:r>
      <w:r>
        <w:rPr>
          <w:rStyle w:val="Hyperlink"/>
        </w:rPr>
        <w:t xml:space="preserve">Safety and efficacy of </w:t>
      </w:r>
      <w:proofErr w:type="spellStart"/>
      <w:r>
        <w:rPr>
          <w:rStyle w:val="Hyperlink"/>
        </w:rPr>
        <w:t>upadacitinib</w:t>
      </w:r>
      <w:proofErr w:type="spellEnd"/>
      <w:r>
        <w:rPr>
          <w:rStyle w:val="Hyperlink"/>
        </w:rPr>
        <w:t xml:space="preserve"> in patients with active rheumatoid arthritis refractory to biologic disease-modifying anti-rheumatic drugs (SELECT-BEYOND): a double-blind, </w:t>
      </w:r>
      <w:proofErr w:type="spellStart"/>
      <w:r>
        <w:rPr>
          <w:rStyle w:val="Hyperlink"/>
        </w:rPr>
        <w:t>randomised</w:t>
      </w:r>
      <w:proofErr w:type="spellEnd"/>
      <w:r>
        <w:rPr>
          <w:rStyle w:val="Hyperlink"/>
        </w:rPr>
        <w:t xml:space="preserve"> controlled phase 3 trial.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r>
        <w:t xml:space="preserve">Genovese MC, Fleischmann R, </w:t>
      </w:r>
      <w:proofErr w:type="spellStart"/>
      <w:r>
        <w:t>Combe</w:t>
      </w:r>
      <w:proofErr w:type="spellEnd"/>
      <w:r>
        <w:t xml:space="preserve"> B, Hall S, </w:t>
      </w:r>
      <w:proofErr w:type="spellStart"/>
      <w:r>
        <w:t>Rubbert</w:t>
      </w:r>
      <w:proofErr w:type="spellEnd"/>
      <w:r>
        <w:t xml:space="preserve">-Roth A, Zhang Y, Zhou Y, Mohamed MF, </w:t>
      </w:r>
      <w:proofErr w:type="spellStart"/>
      <w:r>
        <w:t>Meerwein</w:t>
      </w:r>
      <w:proofErr w:type="spellEnd"/>
      <w:r>
        <w:t xml:space="preserve"> S, </w:t>
      </w:r>
      <w:proofErr w:type="spellStart"/>
      <w:r>
        <w:t>Pangan</w:t>
      </w:r>
      <w:proofErr w:type="spellEnd"/>
      <w:r>
        <w:t xml:space="preserve"> AL.</w:t>
      </w:r>
    </w:p>
    <w:p w:rsidR="00283B47" w:rsidRDefault="00283B47" w:rsidP="00283B47">
      <w:pPr>
        <w:pStyle w:val="details"/>
      </w:pPr>
      <w:r>
        <w:rPr>
          <w:rStyle w:val="jrnl"/>
        </w:rPr>
        <w:t>Lancet</w:t>
      </w:r>
      <w:r>
        <w:t>. 2018 Jun 23</w:t>
      </w:r>
      <w:proofErr w:type="gramStart"/>
      <w:r>
        <w:t>;391</w:t>
      </w:r>
      <w:proofErr w:type="gramEnd"/>
      <w:r>
        <w:t xml:space="preserve">(10139):2513-2524.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10.1016/S0140-6736(18)31116-4. </w:t>
      </w:r>
      <w:proofErr w:type="spellStart"/>
      <w:r>
        <w:t>Epub</w:t>
      </w:r>
      <w:proofErr w:type="spellEnd"/>
      <w:r>
        <w:t xml:space="preserve"> 2018 Jun 18.</w:t>
      </w:r>
    </w:p>
    <w:p w:rsidR="00283B47" w:rsidRDefault="00283B47" w:rsidP="00D92783">
      <w:r>
        <w:t>PMID</w:t>
      </w:r>
      <w:proofErr w:type="gramStart"/>
      <w:r>
        <w:t>:29908670</w:t>
      </w:r>
      <w:proofErr w:type="gramEnd"/>
    </w:p>
    <w:p w:rsidR="00283B47" w:rsidRDefault="00283B47" w:rsidP="00D92783">
      <w:r>
        <w:t>58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"https://www.ncbi.nlm.nih.gov/pubmed/29856774" </w:instrText>
      </w:r>
      <w:r w:rsidR="003E7FBE">
        <w:fldChar w:fldCharType="separate"/>
      </w:r>
      <w:r>
        <w:rPr>
          <w:rStyle w:val="Hyperlink"/>
        </w:rPr>
        <w:t xml:space="preserve">Deconstructing post-exertional malaise in </w:t>
      </w:r>
      <w:proofErr w:type="spellStart"/>
      <w:r>
        <w:rPr>
          <w:rStyle w:val="Hyperlink"/>
        </w:rPr>
        <w:t>myalgic</w:t>
      </w:r>
      <w:proofErr w:type="spellEnd"/>
      <w:r>
        <w:rPr>
          <w:rStyle w:val="Hyperlink"/>
        </w:rPr>
        <w:t xml:space="preserve"> encephalomyelitis/ chronic fatigue syndrome: A patient-centered, cross-sectional survey.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r>
        <w:t xml:space="preserve">Chu L, Valencia IJ, </w:t>
      </w:r>
      <w:proofErr w:type="spellStart"/>
      <w:r>
        <w:t>Garvert</w:t>
      </w:r>
      <w:proofErr w:type="spellEnd"/>
      <w:r>
        <w:t xml:space="preserve"> DW, </w:t>
      </w:r>
      <w:r>
        <w:rPr>
          <w:b/>
          <w:bCs/>
        </w:rPr>
        <w:t>Montoya JG</w:t>
      </w:r>
      <w:r>
        <w:t>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One</w:t>
      </w:r>
      <w:r>
        <w:t>. 2018 Jun 1</w:t>
      </w:r>
      <w:proofErr w:type="gramStart"/>
      <w:r>
        <w:t>;13</w:t>
      </w:r>
      <w:proofErr w:type="gramEnd"/>
      <w:r>
        <w:t xml:space="preserve">(6):e0197811.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10.1371/journal.pone.0197811.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2018.</w:t>
      </w:r>
    </w:p>
    <w:p w:rsidR="00283B47" w:rsidRDefault="00283B47" w:rsidP="00D92783">
      <w:r>
        <w:t>PMID</w:t>
      </w:r>
      <w:proofErr w:type="gramStart"/>
      <w:r>
        <w:t>:29856774</w:t>
      </w:r>
      <w:proofErr w:type="gramEnd"/>
    </w:p>
    <w:p w:rsidR="00283B47" w:rsidRDefault="00283B47" w:rsidP="00D92783">
      <w:r>
        <w:t>59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"https://www.ncbi.nlm.nih.gov/pubmed/29847585" </w:instrText>
      </w:r>
      <w:r w:rsidR="003E7FBE">
        <w:fldChar w:fldCharType="separate"/>
      </w:r>
      <w:r>
        <w:rPr>
          <w:rStyle w:val="Hyperlink"/>
        </w:rPr>
        <w:t xml:space="preserve">Listeria </w:t>
      </w:r>
      <w:proofErr w:type="spellStart"/>
      <w:r>
        <w:rPr>
          <w:rStyle w:val="Hyperlink"/>
        </w:rPr>
        <w:t>monocytogenes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InlP</w:t>
      </w:r>
      <w:proofErr w:type="spellEnd"/>
      <w:r>
        <w:rPr>
          <w:rStyle w:val="Hyperlink"/>
        </w:rPr>
        <w:t xml:space="preserve"> interacts with </w:t>
      </w:r>
      <w:proofErr w:type="spellStart"/>
      <w:r>
        <w:rPr>
          <w:rStyle w:val="Hyperlink"/>
        </w:rPr>
        <w:t>afadin</w:t>
      </w:r>
      <w:proofErr w:type="spellEnd"/>
      <w:r>
        <w:rPr>
          <w:rStyle w:val="Hyperlink"/>
        </w:rPr>
        <w:t xml:space="preserve"> and facilitates basement membrane crossing.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proofErr w:type="spellStart"/>
      <w:r>
        <w:t>Faralla</w:t>
      </w:r>
      <w:proofErr w:type="spellEnd"/>
      <w:r>
        <w:t xml:space="preserve"> C, </w:t>
      </w:r>
      <w:proofErr w:type="spellStart"/>
      <w:r>
        <w:t>Bastounis</w:t>
      </w:r>
      <w:proofErr w:type="spellEnd"/>
      <w:r>
        <w:t xml:space="preserve"> EE, Ortega FE, Light SH, Rizzuto G, Gao L, Marciano DK, </w:t>
      </w:r>
      <w:proofErr w:type="spellStart"/>
      <w:r>
        <w:t>Nocadello</w:t>
      </w:r>
      <w:proofErr w:type="spellEnd"/>
      <w:r>
        <w:t xml:space="preserve"> S, Anderson WF, Robbins JR, </w:t>
      </w:r>
      <w:proofErr w:type="spellStart"/>
      <w:r>
        <w:rPr>
          <w:b/>
          <w:bCs/>
        </w:rPr>
        <w:t>Theriot</w:t>
      </w:r>
      <w:proofErr w:type="spellEnd"/>
      <w:r>
        <w:rPr>
          <w:b/>
          <w:bCs/>
        </w:rPr>
        <w:t xml:space="preserve"> JA</w:t>
      </w:r>
      <w:r>
        <w:t xml:space="preserve">, </w:t>
      </w:r>
      <w:proofErr w:type="spellStart"/>
      <w:r>
        <w:t>Bakardjiev</w:t>
      </w:r>
      <w:proofErr w:type="spellEnd"/>
      <w:r>
        <w:t xml:space="preserve"> AI.</w:t>
      </w:r>
    </w:p>
    <w:p w:rsidR="00283B47" w:rsidRDefault="00283B47" w:rsidP="00283B47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Pathog</w:t>
      </w:r>
      <w:proofErr w:type="spellEnd"/>
      <w:r>
        <w:t>. 2018 May 30</w:t>
      </w:r>
      <w:proofErr w:type="gramStart"/>
      <w:r>
        <w:t>;14</w:t>
      </w:r>
      <w:proofErr w:type="gramEnd"/>
      <w:r>
        <w:t xml:space="preserve">(5):e1007094.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10.1371/journal.ppat.1007094.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2018 May.</w:t>
      </w:r>
    </w:p>
    <w:p w:rsidR="00283B47" w:rsidRDefault="00283B47" w:rsidP="00D92783">
      <w:r>
        <w:t>PMID</w:t>
      </w:r>
      <w:proofErr w:type="gramStart"/>
      <w:r>
        <w:t>:29847585</w:t>
      </w:r>
      <w:proofErr w:type="gramEnd"/>
    </w:p>
    <w:p w:rsidR="00283B47" w:rsidRDefault="00283B47" w:rsidP="00D92783">
      <w:r>
        <w:t>60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"https://www.ncbi.nlm.nih.gov/pubmed/29670077" </w:instrText>
      </w:r>
      <w:r w:rsidR="003E7FBE">
        <w:fldChar w:fldCharType="separate"/>
      </w:r>
      <w:r>
        <w:rPr>
          <w:rStyle w:val="Hyperlink"/>
        </w:rPr>
        <w:t xml:space="preserve">Induction of muscle stem cell quiescence by the secreted niche factor </w:t>
      </w:r>
      <w:proofErr w:type="spellStart"/>
      <w:r>
        <w:rPr>
          <w:rStyle w:val="Hyperlink"/>
        </w:rPr>
        <w:t>Oncostatin</w:t>
      </w:r>
      <w:proofErr w:type="spellEnd"/>
      <w:r>
        <w:rPr>
          <w:rStyle w:val="Hyperlink"/>
        </w:rPr>
        <w:t xml:space="preserve"> M.</w:t>
      </w:r>
      <w:r w:rsidR="003E7FBE">
        <w:rPr>
          <w:rStyle w:val="Hyperlink"/>
        </w:rPr>
        <w:fldChar w:fldCharType="end"/>
      </w:r>
    </w:p>
    <w:p w:rsidR="00283B47" w:rsidRDefault="00283B47" w:rsidP="00283B47">
      <w:pPr>
        <w:pStyle w:val="desc"/>
      </w:pPr>
      <w:proofErr w:type="spellStart"/>
      <w:r>
        <w:t>Sampath</w:t>
      </w:r>
      <w:proofErr w:type="spellEnd"/>
      <w:r>
        <w:t xml:space="preserve"> SC, </w:t>
      </w:r>
      <w:proofErr w:type="spellStart"/>
      <w:r>
        <w:t>Sampath</w:t>
      </w:r>
      <w:proofErr w:type="spellEnd"/>
      <w:r>
        <w:t xml:space="preserve"> SC, Ho ATV, Corbel SY, Millstone JD, Lamb J, Walker J, </w:t>
      </w:r>
      <w:proofErr w:type="spellStart"/>
      <w:r>
        <w:t>Kinzel</w:t>
      </w:r>
      <w:proofErr w:type="spellEnd"/>
      <w:r>
        <w:t xml:space="preserve"> B, </w:t>
      </w:r>
      <w:proofErr w:type="spellStart"/>
      <w:r>
        <w:t>Schmedt</w:t>
      </w:r>
      <w:proofErr w:type="spellEnd"/>
      <w:r>
        <w:t xml:space="preserve"> C, </w:t>
      </w:r>
      <w:proofErr w:type="spellStart"/>
      <w:r>
        <w:rPr>
          <w:b/>
          <w:bCs/>
        </w:rPr>
        <w:t>Blau</w:t>
      </w:r>
      <w:proofErr w:type="spellEnd"/>
      <w:r>
        <w:rPr>
          <w:b/>
          <w:bCs/>
        </w:rPr>
        <w:t xml:space="preserve"> HM</w:t>
      </w:r>
      <w:r>
        <w:t>.</w:t>
      </w:r>
    </w:p>
    <w:p w:rsidR="00283B47" w:rsidRDefault="00283B47" w:rsidP="00283B47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2018 Apr 18</w:t>
      </w:r>
      <w:proofErr w:type="gramStart"/>
      <w:r>
        <w:t>;9</w:t>
      </w:r>
      <w:proofErr w:type="gramEnd"/>
      <w:r>
        <w:t xml:space="preserve">(1):1531. </w:t>
      </w:r>
      <w:proofErr w:type="spellStart"/>
      <w:proofErr w:type="gramStart"/>
      <w:r>
        <w:t>doi</w:t>
      </w:r>
      <w:proofErr w:type="spellEnd"/>
      <w:proofErr w:type="gramEnd"/>
      <w:r>
        <w:t>: 10.1038/s41467-018-03876-8.</w:t>
      </w:r>
    </w:p>
    <w:p w:rsidR="00283B47" w:rsidRDefault="00283B47" w:rsidP="00D92783">
      <w:r>
        <w:t>PMID</w:t>
      </w:r>
      <w:proofErr w:type="gramStart"/>
      <w:r>
        <w:t>:29670077</w:t>
      </w:r>
      <w:proofErr w:type="gramEnd"/>
    </w:p>
    <w:p w:rsidR="00B303B3" w:rsidRDefault="00B303B3" w:rsidP="00D92783">
      <w:r>
        <w:t>61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"https://www.ncbi.nlm.nih.gov/pubmed/29662124" </w:instrText>
      </w:r>
      <w:r w:rsidR="003E7FBE">
        <w:fldChar w:fldCharType="separate"/>
      </w:r>
      <w:r>
        <w:rPr>
          <w:rStyle w:val="Hyperlink"/>
        </w:rPr>
        <w:t xml:space="preserve">STAG2 deficiency induces interferon responses via </w:t>
      </w:r>
      <w:proofErr w:type="spellStart"/>
      <w:r>
        <w:rPr>
          <w:rStyle w:val="Hyperlink"/>
        </w:rPr>
        <w:t>cGAS</w:t>
      </w:r>
      <w:proofErr w:type="spellEnd"/>
      <w:r>
        <w:rPr>
          <w:rStyle w:val="Hyperlink"/>
        </w:rPr>
        <w:t>-STING pathway and restricts virus infection.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Ding S, Diep J, Feng N, Ren L, Li B, </w:t>
      </w:r>
      <w:proofErr w:type="spellStart"/>
      <w:r>
        <w:t>Ooi</w:t>
      </w:r>
      <w:proofErr w:type="spellEnd"/>
      <w:r>
        <w:t xml:space="preserve"> YS, Wang X, </w:t>
      </w:r>
      <w:proofErr w:type="spellStart"/>
      <w:r>
        <w:t>Brulois</w:t>
      </w:r>
      <w:proofErr w:type="spellEnd"/>
      <w:r>
        <w:t xml:space="preserve"> KF, Yasukawa LL, Li X, </w:t>
      </w:r>
      <w:proofErr w:type="spellStart"/>
      <w:r>
        <w:t>Kuo</w:t>
      </w:r>
      <w:proofErr w:type="spellEnd"/>
      <w:r>
        <w:t xml:space="preserve"> CJ, Solomon DA, </w:t>
      </w:r>
      <w:proofErr w:type="spellStart"/>
      <w:r>
        <w:t>Carette</w:t>
      </w:r>
      <w:proofErr w:type="spellEnd"/>
      <w:r>
        <w:t xml:space="preserve"> JE, </w:t>
      </w:r>
      <w:r>
        <w:rPr>
          <w:b/>
          <w:bCs/>
        </w:rPr>
        <w:t>Greenberg HB</w:t>
      </w:r>
      <w:r>
        <w:t>.</w:t>
      </w:r>
    </w:p>
    <w:p w:rsidR="00B303B3" w:rsidRDefault="00B303B3" w:rsidP="00B303B3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2018 Apr 16</w:t>
      </w:r>
      <w:proofErr w:type="gramStart"/>
      <w:r>
        <w:t>;9</w:t>
      </w:r>
      <w:proofErr w:type="gramEnd"/>
      <w:r>
        <w:t xml:space="preserve">(1):1485. </w:t>
      </w:r>
      <w:proofErr w:type="spellStart"/>
      <w:proofErr w:type="gramStart"/>
      <w:r>
        <w:t>doi</w:t>
      </w:r>
      <w:proofErr w:type="spellEnd"/>
      <w:proofErr w:type="gramEnd"/>
      <w:r>
        <w:t>: 10.1038/s41467-018-03782-z.</w:t>
      </w:r>
    </w:p>
    <w:p w:rsidR="00B303B3" w:rsidRDefault="00B303B3" w:rsidP="00D92783">
      <w:r>
        <w:t>PMID</w:t>
      </w:r>
      <w:proofErr w:type="gramStart"/>
      <w:r>
        <w:t>:29662124</w:t>
      </w:r>
      <w:proofErr w:type="gramEnd"/>
    </w:p>
    <w:p w:rsidR="00B303B3" w:rsidRDefault="00B303B3" w:rsidP="00D92783">
      <w:r>
        <w:t>62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"https://www.ncbi.nlm.nih.gov/pubmed/29656860" </w:instrText>
      </w:r>
      <w:r w:rsidR="003E7FBE">
        <w:fldChar w:fldCharType="separate"/>
      </w:r>
      <w:r>
        <w:rPr>
          <w:rStyle w:val="Hyperlink"/>
        </w:rPr>
        <w:t>Truncating Variants in NAA15 Are Associated with Variable Levels of Intellectual Disability, Autism Spectrum Disorder, and Congenital Anomalies.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Cheng H, </w:t>
      </w:r>
      <w:proofErr w:type="spellStart"/>
      <w:r>
        <w:t>Dharmadhikari</w:t>
      </w:r>
      <w:proofErr w:type="spellEnd"/>
      <w:r>
        <w:t xml:space="preserve"> AV, </w:t>
      </w:r>
      <w:proofErr w:type="spellStart"/>
      <w:r>
        <w:t>Varland</w:t>
      </w:r>
      <w:proofErr w:type="spellEnd"/>
      <w:r>
        <w:t xml:space="preserve"> S, Ma N, Domingo D, </w:t>
      </w:r>
      <w:proofErr w:type="spellStart"/>
      <w:r>
        <w:t>Kleyner</w:t>
      </w:r>
      <w:proofErr w:type="spellEnd"/>
      <w:r>
        <w:t xml:space="preserve"> R, Rope AF, Yoon M, Stray-Pedersen A, Posey JE, Crews SR, </w:t>
      </w:r>
      <w:proofErr w:type="spellStart"/>
      <w:r>
        <w:t>Eldomery</w:t>
      </w:r>
      <w:proofErr w:type="spellEnd"/>
      <w:r>
        <w:t xml:space="preserve"> MK, </w:t>
      </w:r>
      <w:proofErr w:type="spellStart"/>
      <w:r>
        <w:t>Akdemir</w:t>
      </w:r>
      <w:proofErr w:type="spellEnd"/>
      <w:r>
        <w:t xml:space="preserve"> ZC, Lewis AM, Sutton VR, Rosenfeld JA, </w:t>
      </w:r>
      <w:proofErr w:type="spellStart"/>
      <w:r>
        <w:t>Conboy</w:t>
      </w:r>
      <w:proofErr w:type="spellEnd"/>
      <w:r>
        <w:t xml:space="preserve"> E, </w:t>
      </w:r>
      <w:proofErr w:type="spellStart"/>
      <w:r>
        <w:t>Agre</w:t>
      </w:r>
      <w:proofErr w:type="spellEnd"/>
      <w:r>
        <w:t xml:space="preserve"> K, Xia F, </w:t>
      </w:r>
      <w:proofErr w:type="spellStart"/>
      <w:r>
        <w:t>Walkiewicz</w:t>
      </w:r>
      <w:proofErr w:type="spellEnd"/>
      <w:r>
        <w:t xml:space="preserve"> M, </w:t>
      </w:r>
      <w:proofErr w:type="spellStart"/>
      <w:r>
        <w:t>Longoni</w:t>
      </w:r>
      <w:proofErr w:type="spellEnd"/>
      <w:r>
        <w:t xml:space="preserve"> M, High FA, van </w:t>
      </w:r>
      <w:proofErr w:type="spellStart"/>
      <w:r>
        <w:t>Slegtenhorst</w:t>
      </w:r>
      <w:proofErr w:type="spellEnd"/>
      <w:r>
        <w:t xml:space="preserve"> MA, Mancini GMS, </w:t>
      </w:r>
      <w:proofErr w:type="spellStart"/>
      <w:r>
        <w:t>Finnila</w:t>
      </w:r>
      <w:proofErr w:type="spellEnd"/>
      <w:r>
        <w:t xml:space="preserve"> CR, van </w:t>
      </w:r>
      <w:proofErr w:type="spellStart"/>
      <w:r>
        <w:t>Haeringen</w:t>
      </w:r>
      <w:proofErr w:type="spellEnd"/>
      <w:r>
        <w:t xml:space="preserve"> A, den Hollander N, </w:t>
      </w:r>
      <w:proofErr w:type="spellStart"/>
      <w:r>
        <w:t>Ruivenkamp</w:t>
      </w:r>
      <w:proofErr w:type="spellEnd"/>
      <w:r>
        <w:t xml:space="preserve"> C, Naidu S, </w:t>
      </w:r>
      <w:proofErr w:type="spellStart"/>
      <w:r>
        <w:t>Mahida</w:t>
      </w:r>
      <w:proofErr w:type="spellEnd"/>
      <w:r>
        <w:t xml:space="preserve"> S, Palmer EE, Murray L, Lim D, </w:t>
      </w:r>
      <w:proofErr w:type="spellStart"/>
      <w:r>
        <w:t>Jayakar</w:t>
      </w:r>
      <w:proofErr w:type="spellEnd"/>
      <w:r>
        <w:t xml:space="preserve"> P, Parker MJ, Giusto S, </w:t>
      </w:r>
      <w:proofErr w:type="spellStart"/>
      <w:r>
        <w:t>Stracuzzi</w:t>
      </w:r>
      <w:proofErr w:type="spellEnd"/>
      <w:r>
        <w:t xml:space="preserve"> E, Romano C, </w:t>
      </w:r>
      <w:proofErr w:type="spellStart"/>
      <w:r>
        <w:t>Beighley</w:t>
      </w:r>
      <w:proofErr w:type="spellEnd"/>
      <w:r>
        <w:t xml:space="preserve"> JS, Bernier RA, </w:t>
      </w:r>
      <w:proofErr w:type="spellStart"/>
      <w:r>
        <w:t>Küry</w:t>
      </w:r>
      <w:proofErr w:type="spellEnd"/>
      <w:r>
        <w:t xml:space="preserve"> S, </w:t>
      </w:r>
      <w:proofErr w:type="spellStart"/>
      <w:r>
        <w:t>Nizon</w:t>
      </w:r>
      <w:proofErr w:type="spellEnd"/>
      <w:r>
        <w:t xml:space="preserve"> M, Corbett MA, Shaw M, Gardner A, Barnett C, Armstrong R, </w:t>
      </w:r>
      <w:proofErr w:type="spellStart"/>
      <w:r>
        <w:t>Kassahn</w:t>
      </w:r>
      <w:proofErr w:type="spellEnd"/>
      <w:r>
        <w:t xml:space="preserve"> KS, Van </w:t>
      </w:r>
      <w:proofErr w:type="spellStart"/>
      <w:r>
        <w:t>Dijck</w:t>
      </w:r>
      <w:proofErr w:type="spellEnd"/>
      <w:r>
        <w:t xml:space="preserve"> A, </w:t>
      </w:r>
      <w:proofErr w:type="spellStart"/>
      <w:r>
        <w:t>Vandeweyer</w:t>
      </w:r>
      <w:proofErr w:type="spellEnd"/>
      <w:r>
        <w:t xml:space="preserve"> G, </w:t>
      </w:r>
      <w:proofErr w:type="spellStart"/>
      <w:r>
        <w:t>Kleefstra</w:t>
      </w:r>
      <w:proofErr w:type="spellEnd"/>
      <w:r>
        <w:t xml:space="preserve"> T, </w:t>
      </w:r>
      <w:proofErr w:type="spellStart"/>
      <w:r>
        <w:t>Schieving</w:t>
      </w:r>
      <w:proofErr w:type="spellEnd"/>
      <w:r>
        <w:t xml:space="preserve"> J, </w:t>
      </w:r>
      <w:proofErr w:type="spellStart"/>
      <w:r>
        <w:t>Jongmans</w:t>
      </w:r>
      <w:proofErr w:type="spellEnd"/>
      <w:r>
        <w:t xml:space="preserve"> MJ, de </w:t>
      </w:r>
      <w:proofErr w:type="spellStart"/>
      <w:r>
        <w:t>Vries</w:t>
      </w:r>
      <w:proofErr w:type="spellEnd"/>
      <w:r>
        <w:t xml:space="preserve"> BBA, </w:t>
      </w:r>
      <w:proofErr w:type="spellStart"/>
      <w:r>
        <w:t>Pfundt</w:t>
      </w:r>
      <w:proofErr w:type="spellEnd"/>
      <w:r>
        <w:t xml:space="preserve"> R, Kerr B, Rojas SK, Boycott KM, Person R, </w:t>
      </w:r>
      <w:proofErr w:type="spellStart"/>
      <w:r>
        <w:t>Willaert</w:t>
      </w:r>
      <w:proofErr w:type="spellEnd"/>
      <w:r>
        <w:t xml:space="preserve"> R, </w:t>
      </w:r>
      <w:proofErr w:type="spellStart"/>
      <w:r>
        <w:t>Eichler</w:t>
      </w:r>
      <w:proofErr w:type="spellEnd"/>
      <w:r>
        <w:t xml:space="preserve"> EE, </w:t>
      </w:r>
      <w:proofErr w:type="spellStart"/>
      <w:r>
        <w:t>Kooy</w:t>
      </w:r>
      <w:proofErr w:type="spellEnd"/>
      <w:r>
        <w:t xml:space="preserve"> RF, Yang Y, </w:t>
      </w:r>
      <w:r>
        <w:rPr>
          <w:b/>
          <w:bCs/>
        </w:rPr>
        <w:t>Wu JC</w:t>
      </w:r>
      <w:r>
        <w:t xml:space="preserve">, </w:t>
      </w:r>
      <w:proofErr w:type="spellStart"/>
      <w:r>
        <w:t>Lupski</w:t>
      </w:r>
      <w:proofErr w:type="spellEnd"/>
      <w:r>
        <w:t xml:space="preserve"> JR, </w:t>
      </w:r>
      <w:proofErr w:type="spellStart"/>
      <w:r>
        <w:t>Arnesen</w:t>
      </w:r>
      <w:proofErr w:type="spellEnd"/>
      <w:r>
        <w:t xml:space="preserve"> T, Cooper GM, Chung WK, </w:t>
      </w:r>
      <w:proofErr w:type="spellStart"/>
      <w:r>
        <w:t>Gecz</w:t>
      </w:r>
      <w:proofErr w:type="spellEnd"/>
      <w:r>
        <w:t xml:space="preserve"> J, </w:t>
      </w:r>
      <w:proofErr w:type="spellStart"/>
      <w:r>
        <w:t>Stessman</w:t>
      </w:r>
      <w:proofErr w:type="spellEnd"/>
      <w:r>
        <w:t xml:space="preserve"> HAF, </w:t>
      </w:r>
      <w:proofErr w:type="spellStart"/>
      <w:r>
        <w:t>Meng</w:t>
      </w:r>
      <w:proofErr w:type="spellEnd"/>
      <w:r>
        <w:t xml:space="preserve"> L, Lyon GJ.</w:t>
      </w:r>
    </w:p>
    <w:p w:rsidR="00B303B3" w:rsidRDefault="00B303B3" w:rsidP="00B303B3">
      <w:pPr>
        <w:pStyle w:val="details"/>
      </w:pPr>
      <w:r>
        <w:rPr>
          <w:rStyle w:val="jrnl"/>
        </w:rPr>
        <w:t>Am J Hum Genet</w:t>
      </w:r>
      <w:r>
        <w:t>. 2018 May 3</w:t>
      </w:r>
      <w:proofErr w:type="gramStart"/>
      <w:r>
        <w:t>;102</w:t>
      </w:r>
      <w:proofErr w:type="gramEnd"/>
      <w:r>
        <w:t xml:space="preserve">(5):985-994.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10.1016/j.ajhg.2018.03.004. </w:t>
      </w:r>
      <w:proofErr w:type="spellStart"/>
      <w:r>
        <w:t>Epub</w:t>
      </w:r>
      <w:proofErr w:type="spellEnd"/>
      <w:r>
        <w:t xml:space="preserve"> 2018 Apr 12.</w:t>
      </w:r>
    </w:p>
    <w:p w:rsidR="00B303B3" w:rsidRDefault="00B303B3" w:rsidP="00D92783">
      <w:r>
        <w:t>PMID</w:t>
      </w:r>
      <w:proofErr w:type="gramStart"/>
      <w:r>
        <w:t>:29656860</w:t>
      </w:r>
      <w:proofErr w:type="gramEnd"/>
    </w:p>
    <w:p w:rsidR="00B303B3" w:rsidRDefault="00B303B3" w:rsidP="00D92783">
      <w:r>
        <w:t>63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"https://www.ncbi.nlm.nih.gov/pubmed/29654994" </w:instrText>
      </w:r>
      <w:r w:rsidR="003E7FBE">
        <w:fldChar w:fldCharType="separate"/>
      </w:r>
      <w:r>
        <w:rPr>
          <w:rStyle w:val="Hyperlink"/>
        </w:rPr>
        <w:t>Oral feeding practices and discharge timing for moderately preterm infants.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Brumbaugh</w:t>
      </w:r>
      <w:proofErr w:type="spellEnd"/>
      <w:r>
        <w:t xml:space="preserve"> JE, </w:t>
      </w:r>
      <w:proofErr w:type="spellStart"/>
      <w:r>
        <w:t>Colaizy</w:t>
      </w:r>
      <w:proofErr w:type="spellEnd"/>
      <w:r>
        <w:t xml:space="preserve"> TT, </w:t>
      </w:r>
      <w:proofErr w:type="spellStart"/>
      <w:r>
        <w:t>Saha</w:t>
      </w:r>
      <w:proofErr w:type="spellEnd"/>
      <w:r>
        <w:t xml:space="preserve"> S, Van </w:t>
      </w:r>
      <w:proofErr w:type="spellStart"/>
      <w:r>
        <w:t>Meurs</w:t>
      </w:r>
      <w:proofErr w:type="spellEnd"/>
      <w:r>
        <w:t xml:space="preserve"> KP, </w:t>
      </w:r>
      <w:r>
        <w:rPr>
          <w:b/>
          <w:bCs/>
        </w:rPr>
        <w:t>Das A</w:t>
      </w:r>
      <w:r>
        <w:t>, Walsh MC, Bell EF; Eunice Kennedy Shriver National Institute of Child Health and Human Development Neonatal Research Network.</w:t>
      </w:r>
    </w:p>
    <w:p w:rsidR="00B303B3" w:rsidRDefault="00B303B3" w:rsidP="00B303B3">
      <w:pPr>
        <w:pStyle w:val="details"/>
      </w:pPr>
      <w:r>
        <w:rPr>
          <w:rStyle w:val="jrnl"/>
        </w:rPr>
        <w:t>Early Hum Dev</w:t>
      </w:r>
      <w:r>
        <w:t>. 2018 May</w:t>
      </w:r>
      <w:proofErr w:type="gramStart"/>
      <w:r>
        <w:t>;120:46</w:t>
      </w:r>
      <w:proofErr w:type="gramEnd"/>
      <w:r>
        <w:t xml:space="preserve">-52.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10.1016/j.earlhumdev.2018.04.001. </w:t>
      </w:r>
      <w:proofErr w:type="spellStart"/>
      <w:r>
        <w:t>Epub</w:t>
      </w:r>
      <w:proofErr w:type="spellEnd"/>
      <w:r>
        <w:t xml:space="preserve"> 2018 Apr 11.</w:t>
      </w:r>
    </w:p>
    <w:p w:rsidR="00B303B3" w:rsidRDefault="00B303B3" w:rsidP="00D92783">
      <w:r>
        <w:t>PMID</w:t>
      </w:r>
      <w:proofErr w:type="gramStart"/>
      <w:r>
        <w:t>:29654994</w:t>
      </w:r>
      <w:proofErr w:type="gramEnd"/>
    </w:p>
    <w:p w:rsidR="00B303B3" w:rsidRDefault="00B303B3" w:rsidP="00D92783">
      <w:r>
        <w:t>64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"https://www.ncbi.nlm.nih.gov/pubmed/29563501" </w:instrText>
      </w:r>
      <w:r w:rsidR="003E7FBE">
        <w:fldChar w:fldCharType="separate"/>
      </w:r>
      <w:r>
        <w:rPr>
          <w:rStyle w:val="Hyperlink"/>
        </w:rPr>
        <w:t xml:space="preserve">Reactive-site-centric </w:t>
      </w:r>
      <w:proofErr w:type="spellStart"/>
      <w:r>
        <w:rPr>
          <w:rStyle w:val="Hyperlink"/>
        </w:rPr>
        <w:t>chemoproteomics</w:t>
      </w:r>
      <w:proofErr w:type="spellEnd"/>
      <w:r>
        <w:rPr>
          <w:rStyle w:val="Hyperlink"/>
        </w:rPr>
        <w:t xml:space="preserve"> identifies a distinct class of </w:t>
      </w:r>
      <w:proofErr w:type="spellStart"/>
      <w:r>
        <w:rPr>
          <w:rStyle w:val="Hyperlink"/>
        </w:rPr>
        <w:t>deubiquitinase</w:t>
      </w:r>
      <w:proofErr w:type="spellEnd"/>
      <w:r>
        <w:rPr>
          <w:rStyle w:val="Hyperlink"/>
        </w:rPr>
        <w:t xml:space="preserve"> enzymes.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Hewings</w:t>
      </w:r>
      <w:proofErr w:type="spellEnd"/>
      <w:r>
        <w:t xml:space="preserve"> DS, </w:t>
      </w:r>
      <w:proofErr w:type="spellStart"/>
      <w:r>
        <w:t>Heideker</w:t>
      </w:r>
      <w:proofErr w:type="spellEnd"/>
      <w:r>
        <w:t xml:space="preserve"> J, Ma TP, </w:t>
      </w:r>
      <w:proofErr w:type="spellStart"/>
      <w:r>
        <w:t>AhYoung</w:t>
      </w:r>
      <w:proofErr w:type="spellEnd"/>
      <w:r>
        <w:t xml:space="preserve"> AP, El </w:t>
      </w:r>
      <w:proofErr w:type="spellStart"/>
      <w:r>
        <w:t>Oualid</w:t>
      </w:r>
      <w:proofErr w:type="spellEnd"/>
      <w:r>
        <w:t xml:space="preserve"> F, Amore A, </w:t>
      </w:r>
      <w:proofErr w:type="spellStart"/>
      <w:r>
        <w:t>Costakes</w:t>
      </w:r>
      <w:proofErr w:type="spellEnd"/>
      <w:r>
        <w:t xml:space="preserve"> GT, </w:t>
      </w:r>
      <w:proofErr w:type="spellStart"/>
      <w:r>
        <w:t>Kirchhofer</w:t>
      </w:r>
      <w:proofErr w:type="spellEnd"/>
      <w:r>
        <w:t xml:space="preserve"> D, Brasher B, Pillow T, </w:t>
      </w:r>
      <w:proofErr w:type="spellStart"/>
      <w:r>
        <w:t>Popovych</w:t>
      </w:r>
      <w:proofErr w:type="spellEnd"/>
      <w:r>
        <w:t xml:space="preserve"> N, Maurer T, </w:t>
      </w:r>
      <w:proofErr w:type="spellStart"/>
      <w:r>
        <w:t>Schwerdtfeger</w:t>
      </w:r>
      <w:proofErr w:type="spellEnd"/>
      <w:r>
        <w:t xml:space="preserve"> C, Forrest WF, Yu K, </w:t>
      </w:r>
      <w:proofErr w:type="spellStart"/>
      <w:r>
        <w:t>Flygare</w:t>
      </w:r>
      <w:proofErr w:type="spellEnd"/>
      <w:r>
        <w:t xml:space="preserve"> J, </w:t>
      </w:r>
      <w:proofErr w:type="spellStart"/>
      <w:r>
        <w:rPr>
          <w:b/>
          <w:bCs/>
        </w:rPr>
        <w:t>Bogyo</w:t>
      </w:r>
      <w:proofErr w:type="spellEnd"/>
      <w:r>
        <w:rPr>
          <w:b/>
          <w:bCs/>
        </w:rPr>
        <w:t xml:space="preserve"> M</w:t>
      </w:r>
      <w:r>
        <w:t>, Wertz IE.</w:t>
      </w:r>
    </w:p>
    <w:p w:rsidR="00B303B3" w:rsidRDefault="00B303B3" w:rsidP="00B303B3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2018 Mar 21</w:t>
      </w:r>
      <w:proofErr w:type="gramStart"/>
      <w:r>
        <w:t>;9</w:t>
      </w:r>
      <w:proofErr w:type="gramEnd"/>
      <w:r>
        <w:t xml:space="preserve">(1):1162. </w:t>
      </w:r>
      <w:proofErr w:type="spellStart"/>
      <w:proofErr w:type="gramStart"/>
      <w:r>
        <w:t>doi</w:t>
      </w:r>
      <w:proofErr w:type="spellEnd"/>
      <w:proofErr w:type="gramEnd"/>
      <w:r>
        <w:t>: 10.1038/s41467-018-03511-6.</w:t>
      </w:r>
    </w:p>
    <w:p w:rsidR="00B303B3" w:rsidRDefault="00B303B3" w:rsidP="00D92783">
      <w:r>
        <w:t>PMID</w:t>
      </w:r>
      <w:proofErr w:type="gramStart"/>
      <w:r>
        <w:t>:29563501</w:t>
      </w:r>
      <w:proofErr w:type="gramEnd"/>
    </w:p>
    <w:p w:rsidR="00B303B3" w:rsidRDefault="00B303B3" w:rsidP="00D92783">
      <w:r>
        <w:t>65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"https://www.ncbi.nlm.nih.gov/pubmed/29538046" </w:instrText>
      </w:r>
      <w:r w:rsidR="003E7FBE">
        <w:fldChar w:fldCharType="separate"/>
      </w:r>
      <w:r>
        <w:rPr>
          <w:rStyle w:val="Hyperlink"/>
        </w:rPr>
        <w:t>Cystic fibrosis transmembrane conductance regulator modulators: precision medicine in cystic fibrosis.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Burgener</w:t>
      </w:r>
      <w:proofErr w:type="spellEnd"/>
      <w:r>
        <w:t xml:space="preserve"> EB, </w:t>
      </w:r>
      <w:r>
        <w:rPr>
          <w:b/>
          <w:bCs/>
        </w:rPr>
        <w:t>Moss RB</w:t>
      </w:r>
      <w:r>
        <w:t>.</w:t>
      </w:r>
    </w:p>
    <w:p w:rsidR="00B303B3" w:rsidRDefault="00B303B3" w:rsidP="00B303B3">
      <w:pPr>
        <w:pStyle w:val="details"/>
      </w:pPr>
      <w:proofErr w:type="spellStart"/>
      <w:r>
        <w:rPr>
          <w:rStyle w:val="jrnl"/>
        </w:rPr>
        <w:t>Curr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Opin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Pediatr</w:t>
      </w:r>
      <w:proofErr w:type="spellEnd"/>
      <w:r>
        <w:t>. 2018 Jun</w:t>
      </w:r>
      <w:proofErr w:type="gramStart"/>
      <w:r>
        <w:t>;30</w:t>
      </w:r>
      <w:proofErr w:type="gramEnd"/>
      <w:r>
        <w:t xml:space="preserve">(3):372-377. </w:t>
      </w:r>
      <w:proofErr w:type="spellStart"/>
      <w:proofErr w:type="gramStart"/>
      <w:r>
        <w:t>doi</w:t>
      </w:r>
      <w:proofErr w:type="spellEnd"/>
      <w:proofErr w:type="gramEnd"/>
      <w:r>
        <w:t>: 10.1097/MOP.0000000000000627. Review.</w:t>
      </w:r>
    </w:p>
    <w:p w:rsidR="00B303B3" w:rsidRDefault="00B303B3" w:rsidP="00D92783">
      <w:r>
        <w:t>PMID</w:t>
      </w:r>
      <w:proofErr w:type="gramStart"/>
      <w:r>
        <w:t>:29538046</w:t>
      </w:r>
      <w:proofErr w:type="gramEnd"/>
    </w:p>
    <w:p w:rsidR="00B303B3" w:rsidRDefault="00B303B3" w:rsidP="00D92783">
      <w:r>
        <w:t>66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"https://www.ncbi.nlm.nih.gov/pubmed/29508712" </w:instrText>
      </w:r>
      <w:r w:rsidR="003E7FBE">
        <w:fldChar w:fldCharType="separate"/>
      </w:r>
      <w:r>
        <w:rPr>
          <w:rStyle w:val="Hyperlink"/>
        </w:rPr>
        <w:t>New treatment directions in food allergy.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Sampath</w:t>
      </w:r>
      <w:proofErr w:type="spellEnd"/>
      <w:r>
        <w:t xml:space="preserve"> V, </w:t>
      </w:r>
      <w:proofErr w:type="spellStart"/>
      <w:r>
        <w:t>Sindher</w:t>
      </w:r>
      <w:proofErr w:type="spellEnd"/>
      <w:r>
        <w:t xml:space="preserve"> SB, Zhang W, </w:t>
      </w:r>
      <w:r>
        <w:rPr>
          <w:b/>
          <w:bCs/>
        </w:rPr>
        <w:t>Nadeau KC</w:t>
      </w:r>
      <w:r>
        <w:t>.</w:t>
      </w:r>
    </w:p>
    <w:p w:rsidR="00B303B3" w:rsidRDefault="00B303B3" w:rsidP="00B303B3">
      <w:pPr>
        <w:pStyle w:val="details"/>
      </w:pPr>
      <w:r>
        <w:rPr>
          <w:rStyle w:val="jrnl"/>
        </w:rPr>
        <w:t xml:space="preserve">Ann Allergy Asthma </w:t>
      </w:r>
      <w:proofErr w:type="spellStart"/>
      <w:r>
        <w:rPr>
          <w:rStyle w:val="jrnl"/>
        </w:rPr>
        <w:t>Immunol</w:t>
      </w:r>
      <w:proofErr w:type="spellEnd"/>
      <w:r>
        <w:t>. 2018 Mar</w:t>
      </w:r>
      <w:proofErr w:type="gramStart"/>
      <w:r>
        <w:t>;120</w:t>
      </w:r>
      <w:proofErr w:type="gramEnd"/>
      <w:r>
        <w:t xml:space="preserve">(3):254-262.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10.1016/j.anai.2018.01.004. Review. No abstract available. </w:t>
      </w:r>
    </w:p>
    <w:p w:rsidR="00B303B3" w:rsidRDefault="00B303B3" w:rsidP="00D92783">
      <w:r>
        <w:t>PMID</w:t>
      </w:r>
      <w:proofErr w:type="gramStart"/>
      <w:r>
        <w:t>:29508712</w:t>
      </w:r>
      <w:proofErr w:type="gramEnd"/>
    </w:p>
    <w:p w:rsidR="00B303B3" w:rsidRDefault="00B303B3" w:rsidP="00D92783">
      <w:r>
        <w:t>67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"https://www.ncbi.nlm.nih.gov/pubmed/29455358" </w:instrText>
      </w:r>
      <w:r w:rsidR="003E7FBE">
        <w:fldChar w:fldCharType="separate"/>
      </w:r>
      <w:r>
        <w:rPr>
          <w:rStyle w:val="Hyperlink"/>
        </w:rPr>
        <w:t>The Use of Biomarkers to Predict Aero-Allergen and Food Immunotherapy Responses.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Sindher</w:t>
      </w:r>
      <w:proofErr w:type="spellEnd"/>
      <w:r>
        <w:t xml:space="preserve"> SB, Long A, Acharya S, </w:t>
      </w:r>
      <w:proofErr w:type="spellStart"/>
      <w:r>
        <w:t>Sampath</w:t>
      </w:r>
      <w:proofErr w:type="spellEnd"/>
      <w:r>
        <w:t xml:space="preserve"> V, </w:t>
      </w:r>
      <w:r>
        <w:rPr>
          <w:b/>
          <w:bCs/>
        </w:rPr>
        <w:t>Nadeau KC</w:t>
      </w:r>
      <w:r>
        <w:t>.</w:t>
      </w:r>
    </w:p>
    <w:p w:rsidR="00B303B3" w:rsidRDefault="00B303B3" w:rsidP="00B303B3">
      <w:pPr>
        <w:pStyle w:val="details"/>
      </w:pP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Rev Allergy </w:t>
      </w:r>
      <w:proofErr w:type="spellStart"/>
      <w:r>
        <w:rPr>
          <w:rStyle w:val="jrnl"/>
        </w:rPr>
        <w:t>Immunol</w:t>
      </w:r>
      <w:proofErr w:type="spellEnd"/>
      <w:r>
        <w:t>. 2018 Oct</w:t>
      </w:r>
      <w:proofErr w:type="gramStart"/>
      <w:r>
        <w:t>;55</w:t>
      </w:r>
      <w:proofErr w:type="gramEnd"/>
      <w:r>
        <w:t xml:space="preserve">(2):190-204. </w:t>
      </w:r>
      <w:proofErr w:type="spellStart"/>
      <w:proofErr w:type="gramStart"/>
      <w:r>
        <w:t>doi</w:t>
      </w:r>
      <w:proofErr w:type="spellEnd"/>
      <w:proofErr w:type="gramEnd"/>
      <w:r>
        <w:t>: 10.1007/s12016-018-8678-z. Review.</w:t>
      </w:r>
    </w:p>
    <w:p w:rsidR="00B303B3" w:rsidRDefault="00B303B3" w:rsidP="00D92783">
      <w:r>
        <w:t>PMID</w:t>
      </w:r>
      <w:proofErr w:type="gramStart"/>
      <w:r>
        <w:t>:29455358</w:t>
      </w:r>
      <w:proofErr w:type="gramEnd"/>
    </w:p>
    <w:p w:rsidR="00B303B3" w:rsidRDefault="00B303B3" w:rsidP="00D92783">
      <w:r>
        <w:t>68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"https://www.ncbi.nlm.nih.gov/pubmed/29435928" </w:instrText>
      </w:r>
      <w:r w:rsidR="003E7FBE">
        <w:fldChar w:fldCharType="separate"/>
      </w:r>
      <w:r>
        <w:rPr>
          <w:rStyle w:val="Hyperlink"/>
        </w:rPr>
        <w:t xml:space="preserve">Mining </w:t>
      </w:r>
      <w:proofErr w:type="spellStart"/>
      <w:r>
        <w:rPr>
          <w:rStyle w:val="Hyperlink"/>
        </w:rPr>
        <w:t>Exosomal</w:t>
      </w:r>
      <w:proofErr w:type="spellEnd"/>
      <w:r>
        <w:rPr>
          <w:rStyle w:val="Hyperlink"/>
        </w:rPr>
        <w:t xml:space="preserve"> MicroRNAs from Human-Induced Pluripotent Stem Cells-Derived </w:t>
      </w:r>
      <w:proofErr w:type="spellStart"/>
      <w:r>
        <w:rPr>
          <w:rStyle w:val="Hyperlink"/>
        </w:rPr>
        <w:t>Cardiomyocytes</w:t>
      </w:r>
      <w:proofErr w:type="spellEnd"/>
      <w:r>
        <w:rPr>
          <w:rStyle w:val="Hyperlink"/>
        </w:rPr>
        <w:t xml:space="preserve"> for Cardiac Regeneration.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Ong SG, Lee WH, Zhou Y, </w:t>
      </w:r>
      <w:r>
        <w:rPr>
          <w:b/>
          <w:bCs/>
        </w:rPr>
        <w:t>Wu JC</w:t>
      </w:r>
      <w:r>
        <w:t>.</w:t>
      </w:r>
    </w:p>
    <w:p w:rsidR="00B303B3" w:rsidRDefault="00B303B3" w:rsidP="00B303B3">
      <w:pPr>
        <w:pStyle w:val="details"/>
      </w:pPr>
      <w:r>
        <w:rPr>
          <w:rStyle w:val="jrnl"/>
        </w:rPr>
        <w:t xml:space="preserve">Methods </w:t>
      </w: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Biol</w:t>
      </w:r>
      <w:r>
        <w:t>. 2018</w:t>
      </w:r>
      <w:proofErr w:type="gramStart"/>
      <w:r>
        <w:t>;1733:127</w:t>
      </w:r>
      <w:proofErr w:type="gramEnd"/>
      <w:r>
        <w:t xml:space="preserve">-136. </w:t>
      </w:r>
      <w:proofErr w:type="spellStart"/>
      <w:proofErr w:type="gramStart"/>
      <w:r>
        <w:t>doi</w:t>
      </w:r>
      <w:proofErr w:type="spellEnd"/>
      <w:proofErr w:type="gramEnd"/>
      <w:r>
        <w:t>: 10.1007/978-1-4939-7601-0_10.</w:t>
      </w:r>
    </w:p>
    <w:p w:rsidR="00B303B3" w:rsidRDefault="00B303B3" w:rsidP="00D92783">
      <w:r>
        <w:t>PMID</w:t>
      </w:r>
      <w:proofErr w:type="gramStart"/>
      <w:r>
        <w:t>:29435928</w:t>
      </w:r>
      <w:proofErr w:type="gramEnd"/>
    </w:p>
    <w:p w:rsidR="00B303B3" w:rsidRDefault="00B303B3" w:rsidP="00D92783">
      <w:r>
        <w:t>69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"https://www.ncbi.nlm.nih.gov/pubmed/29396470" </w:instrText>
      </w:r>
      <w:r w:rsidR="003E7FBE">
        <w:fldChar w:fldCharType="separate"/>
      </w:r>
      <w:r>
        <w:rPr>
          <w:rStyle w:val="Hyperlink"/>
        </w:rPr>
        <w:t>Augmentation of CD134 (OX40)-dependent NK anti-</w:t>
      </w:r>
      <w:proofErr w:type="spellStart"/>
      <w:r>
        <w:rPr>
          <w:rStyle w:val="Hyperlink"/>
        </w:rPr>
        <w:t>tumour</w:t>
      </w:r>
      <w:proofErr w:type="spellEnd"/>
      <w:r>
        <w:rPr>
          <w:rStyle w:val="Hyperlink"/>
        </w:rPr>
        <w:t xml:space="preserve"> activity is dependent on antibody cross-linking.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Turaj</w:t>
      </w:r>
      <w:proofErr w:type="spellEnd"/>
      <w:r>
        <w:t xml:space="preserve"> AH, Cox KL, </w:t>
      </w:r>
      <w:proofErr w:type="spellStart"/>
      <w:r>
        <w:t>Penfold</w:t>
      </w:r>
      <w:proofErr w:type="spellEnd"/>
      <w:r>
        <w:t xml:space="preserve"> CA, French RR, </w:t>
      </w:r>
      <w:proofErr w:type="spellStart"/>
      <w:r>
        <w:t>Mockridge</w:t>
      </w:r>
      <w:proofErr w:type="spellEnd"/>
      <w:r>
        <w:t xml:space="preserve"> CI, Willoughby JE, </w:t>
      </w:r>
      <w:proofErr w:type="spellStart"/>
      <w:r>
        <w:t>Tutt</w:t>
      </w:r>
      <w:proofErr w:type="spellEnd"/>
      <w:r>
        <w:t xml:space="preserve"> AL, Griffiths J, Johnson PWM, </w:t>
      </w:r>
      <w:proofErr w:type="spellStart"/>
      <w:r>
        <w:t>Glennie</w:t>
      </w:r>
      <w:proofErr w:type="spellEnd"/>
      <w:r>
        <w:t xml:space="preserve"> MJ, </w:t>
      </w:r>
      <w:r>
        <w:rPr>
          <w:b/>
          <w:bCs/>
        </w:rPr>
        <w:t>Levy R</w:t>
      </w:r>
      <w:r>
        <w:t xml:space="preserve">, </w:t>
      </w:r>
      <w:proofErr w:type="spellStart"/>
      <w:r>
        <w:t>Cragg</w:t>
      </w:r>
      <w:proofErr w:type="spellEnd"/>
      <w:r>
        <w:t xml:space="preserve"> MS, Lim SH.</w:t>
      </w:r>
    </w:p>
    <w:p w:rsidR="00B303B3" w:rsidRDefault="00B303B3" w:rsidP="00B303B3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Rep</w:t>
      </w:r>
      <w:r>
        <w:t>. 2018 Feb 2</w:t>
      </w:r>
      <w:proofErr w:type="gramStart"/>
      <w:r>
        <w:t>;8</w:t>
      </w:r>
      <w:proofErr w:type="gramEnd"/>
      <w:r>
        <w:t xml:space="preserve">(1):2278. </w:t>
      </w:r>
      <w:proofErr w:type="spellStart"/>
      <w:proofErr w:type="gramStart"/>
      <w:r>
        <w:t>doi</w:t>
      </w:r>
      <w:proofErr w:type="spellEnd"/>
      <w:proofErr w:type="gramEnd"/>
      <w:r>
        <w:t>: 10.1038/s41598-018-20656-y.</w:t>
      </w:r>
    </w:p>
    <w:p w:rsidR="00B303B3" w:rsidRDefault="00B303B3" w:rsidP="00D92783">
      <w:r>
        <w:t>PMID</w:t>
      </w:r>
      <w:proofErr w:type="gramStart"/>
      <w:r>
        <w:t>:29396470</w:t>
      </w:r>
      <w:proofErr w:type="gramEnd"/>
    </w:p>
    <w:p w:rsidR="00B303B3" w:rsidRDefault="00B303B3" w:rsidP="00D92783">
      <w:r>
        <w:t>70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"https://www.ncbi.nlm.nih.gov/pubmed/29374233" </w:instrText>
      </w:r>
      <w:r w:rsidR="003E7FBE">
        <w:fldChar w:fldCharType="separate"/>
      </w:r>
      <w:r>
        <w:rPr>
          <w:rStyle w:val="Hyperlink"/>
        </w:rPr>
        <w:t>GWAS of epigenetic aging rates in blood reveals a critical role for TERT.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Lu AT, </w:t>
      </w:r>
      <w:proofErr w:type="spellStart"/>
      <w:r>
        <w:t>Xue</w:t>
      </w:r>
      <w:proofErr w:type="spellEnd"/>
      <w:r>
        <w:t xml:space="preserve"> L, </w:t>
      </w:r>
      <w:proofErr w:type="spellStart"/>
      <w:r>
        <w:t>Salfati</w:t>
      </w:r>
      <w:proofErr w:type="spellEnd"/>
      <w:r>
        <w:t xml:space="preserve"> EL, Chen BH, </w:t>
      </w:r>
      <w:proofErr w:type="spellStart"/>
      <w:r>
        <w:t>Ferrucci</w:t>
      </w:r>
      <w:proofErr w:type="spellEnd"/>
      <w:r>
        <w:t xml:space="preserve"> L, Levy D, </w:t>
      </w:r>
      <w:proofErr w:type="spellStart"/>
      <w:r>
        <w:t>Joehanes</w:t>
      </w:r>
      <w:proofErr w:type="spellEnd"/>
      <w:r>
        <w:t xml:space="preserve"> R, </w:t>
      </w:r>
      <w:proofErr w:type="spellStart"/>
      <w:r>
        <w:t>Murabito</w:t>
      </w:r>
      <w:proofErr w:type="spellEnd"/>
      <w:r>
        <w:t xml:space="preserve"> JM, Kiel DP, Tsai PC, Yet I, Bell JT, </w:t>
      </w:r>
      <w:proofErr w:type="spellStart"/>
      <w:r>
        <w:t>Mangino</w:t>
      </w:r>
      <w:proofErr w:type="spellEnd"/>
      <w:r>
        <w:t xml:space="preserve"> M, Tanaka T, McRae AF, </w:t>
      </w:r>
      <w:proofErr w:type="spellStart"/>
      <w:r>
        <w:t>Marioni</w:t>
      </w:r>
      <w:proofErr w:type="spellEnd"/>
      <w:r>
        <w:t xml:space="preserve"> RE, </w:t>
      </w:r>
      <w:proofErr w:type="spellStart"/>
      <w:r>
        <w:t>Visscher</w:t>
      </w:r>
      <w:proofErr w:type="spellEnd"/>
      <w:r>
        <w:t xml:space="preserve"> PM, Wray NR, </w:t>
      </w:r>
      <w:proofErr w:type="spellStart"/>
      <w:r>
        <w:t>Deary</w:t>
      </w:r>
      <w:proofErr w:type="spellEnd"/>
      <w:r>
        <w:t xml:space="preserve"> IJ, Levine ME, Quach A, </w:t>
      </w:r>
      <w:proofErr w:type="spellStart"/>
      <w:r>
        <w:t>Assimes</w:t>
      </w:r>
      <w:proofErr w:type="spellEnd"/>
      <w:r>
        <w:t xml:space="preserve"> T, </w:t>
      </w:r>
      <w:proofErr w:type="spellStart"/>
      <w:r>
        <w:rPr>
          <w:b/>
          <w:bCs/>
        </w:rPr>
        <w:t>Tsao</w:t>
      </w:r>
      <w:proofErr w:type="spellEnd"/>
      <w:r>
        <w:rPr>
          <w:b/>
          <w:bCs/>
        </w:rPr>
        <w:t xml:space="preserve"> PS</w:t>
      </w:r>
      <w:r>
        <w:t xml:space="preserve">, </w:t>
      </w:r>
      <w:proofErr w:type="spellStart"/>
      <w:r>
        <w:t>Absher</w:t>
      </w:r>
      <w:proofErr w:type="spellEnd"/>
      <w:r>
        <w:t xml:space="preserve"> D, Stewart JD, Li Y, Reiner AP, </w:t>
      </w:r>
      <w:proofErr w:type="spellStart"/>
      <w:r>
        <w:t>Hou</w:t>
      </w:r>
      <w:proofErr w:type="spellEnd"/>
      <w:r>
        <w:t xml:space="preserve"> L, </w:t>
      </w:r>
      <w:proofErr w:type="spellStart"/>
      <w:r>
        <w:t>Baccarelli</w:t>
      </w:r>
      <w:proofErr w:type="spellEnd"/>
      <w:r>
        <w:t xml:space="preserve"> AA, </w:t>
      </w:r>
      <w:proofErr w:type="spellStart"/>
      <w:r>
        <w:t>Whitsel</w:t>
      </w:r>
      <w:proofErr w:type="spellEnd"/>
      <w:r>
        <w:t xml:space="preserve"> EA, Aviv A, Cardona A, Day FR, Wareham NJ, Perry JRB, Ong KK, Raj K, </w:t>
      </w:r>
      <w:proofErr w:type="spellStart"/>
      <w:r>
        <w:t>Lunetta</w:t>
      </w:r>
      <w:proofErr w:type="spellEnd"/>
      <w:r>
        <w:t xml:space="preserve"> KL, Horvath S.</w:t>
      </w:r>
    </w:p>
    <w:p w:rsidR="00B303B3" w:rsidRDefault="00B303B3" w:rsidP="00B303B3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2018 Jan 26</w:t>
      </w:r>
      <w:proofErr w:type="gramStart"/>
      <w:r>
        <w:t>;9</w:t>
      </w:r>
      <w:proofErr w:type="gramEnd"/>
      <w:r>
        <w:t xml:space="preserve">(1):387. </w:t>
      </w:r>
      <w:proofErr w:type="spellStart"/>
      <w:proofErr w:type="gramStart"/>
      <w:r>
        <w:t>doi</w:t>
      </w:r>
      <w:proofErr w:type="spellEnd"/>
      <w:proofErr w:type="gramEnd"/>
      <w:r>
        <w:t>: 10.1038/s41467-017-02697-5.</w:t>
      </w:r>
    </w:p>
    <w:p w:rsidR="00B303B3" w:rsidRDefault="00B303B3" w:rsidP="00D92783">
      <w:r>
        <w:t>PMID</w:t>
      </w:r>
      <w:proofErr w:type="gramStart"/>
      <w:r>
        <w:t>:29374233</w:t>
      </w:r>
      <w:proofErr w:type="gramEnd"/>
    </w:p>
    <w:p w:rsidR="00B303B3" w:rsidRDefault="00B303B3" w:rsidP="00D92783">
      <w:r>
        <w:t>71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"https://www.ncbi.nlm.nih.gov/pubmed/29277631" </w:instrText>
      </w:r>
      <w:r w:rsidR="003E7FBE">
        <w:fldChar w:fldCharType="separate"/>
      </w:r>
      <w:r>
        <w:rPr>
          <w:rStyle w:val="Hyperlink"/>
        </w:rPr>
        <w:t>A proteomic clock of human pregnancy.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Aghaeepour</w:t>
      </w:r>
      <w:proofErr w:type="spellEnd"/>
      <w:r>
        <w:t xml:space="preserve"> N, </w:t>
      </w:r>
      <w:proofErr w:type="spellStart"/>
      <w:r>
        <w:t>Lehallier</w:t>
      </w:r>
      <w:proofErr w:type="spellEnd"/>
      <w:r>
        <w:t xml:space="preserve"> B, Baca Q, </w:t>
      </w:r>
      <w:proofErr w:type="spellStart"/>
      <w:r>
        <w:t>Ganio</w:t>
      </w:r>
      <w:proofErr w:type="spellEnd"/>
      <w:r>
        <w:t xml:space="preserve"> EA, Wong RJ, </w:t>
      </w:r>
      <w:proofErr w:type="spellStart"/>
      <w:r>
        <w:t>Ghaemi</w:t>
      </w:r>
      <w:proofErr w:type="spellEnd"/>
      <w:r>
        <w:t xml:space="preserve"> MS, </w:t>
      </w:r>
      <w:proofErr w:type="spellStart"/>
      <w:r>
        <w:t>Culos</w:t>
      </w:r>
      <w:proofErr w:type="spellEnd"/>
      <w:r>
        <w:t xml:space="preserve"> A, El-Sayed YY, </w:t>
      </w:r>
      <w:proofErr w:type="spellStart"/>
      <w:r>
        <w:t>Blumenfeld</w:t>
      </w:r>
      <w:proofErr w:type="spellEnd"/>
      <w:r>
        <w:t xml:space="preserve"> YJ, </w:t>
      </w:r>
      <w:proofErr w:type="spellStart"/>
      <w:r>
        <w:t>Druzin</w:t>
      </w:r>
      <w:proofErr w:type="spellEnd"/>
      <w:r>
        <w:t xml:space="preserve"> ML, Winn VD, Gibbs RS, </w:t>
      </w:r>
      <w:proofErr w:type="spellStart"/>
      <w:r>
        <w:t>Tibshirani</w:t>
      </w:r>
      <w:proofErr w:type="spellEnd"/>
      <w:r>
        <w:t xml:space="preserve"> R, Shaw GM, Stevenson DK, </w:t>
      </w:r>
      <w:proofErr w:type="spellStart"/>
      <w:r>
        <w:t>Gaudilliere</w:t>
      </w:r>
      <w:proofErr w:type="spellEnd"/>
      <w:r>
        <w:t xml:space="preserve"> B, Angst MS.</w:t>
      </w:r>
    </w:p>
    <w:p w:rsidR="00B303B3" w:rsidRDefault="00B303B3" w:rsidP="00B303B3">
      <w:pPr>
        <w:pStyle w:val="details"/>
      </w:pPr>
      <w:r>
        <w:rPr>
          <w:rStyle w:val="jrnl"/>
        </w:rPr>
        <w:t xml:space="preserve">Am J </w:t>
      </w:r>
      <w:proofErr w:type="spellStart"/>
      <w:r>
        <w:rPr>
          <w:rStyle w:val="jrnl"/>
        </w:rPr>
        <w:t>Obstet</w:t>
      </w:r>
      <w:proofErr w:type="spellEnd"/>
      <w:r>
        <w:rPr>
          <w:rStyle w:val="jrnl"/>
        </w:rPr>
        <w:t xml:space="preserve"> Gynecol</w:t>
      </w:r>
      <w:r>
        <w:t>. 2018 Mar</w:t>
      </w:r>
      <w:proofErr w:type="gramStart"/>
      <w:r>
        <w:t>;218</w:t>
      </w:r>
      <w:proofErr w:type="gramEnd"/>
      <w:r>
        <w:t xml:space="preserve">(3):347.e1-347.e14.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10.1016/j.ajog.2017.12.208. </w:t>
      </w:r>
      <w:proofErr w:type="spellStart"/>
      <w:r>
        <w:t>Epub</w:t>
      </w:r>
      <w:proofErr w:type="spellEnd"/>
      <w:r>
        <w:t xml:space="preserve"> 2017 Dec 24.</w:t>
      </w:r>
    </w:p>
    <w:p w:rsidR="00B303B3" w:rsidRDefault="00B303B3" w:rsidP="00D92783">
      <w:r>
        <w:t>PMID</w:t>
      </w:r>
      <w:proofErr w:type="gramStart"/>
      <w:r>
        <w:t>:29277631</w:t>
      </w:r>
      <w:proofErr w:type="gramEnd"/>
    </w:p>
    <w:p w:rsidR="00B303B3" w:rsidRDefault="00B303B3" w:rsidP="00D92783">
      <w:r>
        <w:t>72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"https://www.ncbi.nlm.nih.gov/pubmed/29260660" </w:instrText>
      </w:r>
      <w:r w:rsidR="003E7FBE">
        <w:fldChar w:fldCharType="separate"/>
      </w:r>
      <w:r>
        <w:rPr>
          <w:rStyle w:val="Hyperlink"/>
          <w:i/>
          <w:iCs/>
        </w:rPr>
        <w:t xml:space="preserve">Toxoplasma </w:t>
      </w:r>
      <w:proofErr w:type="spellStart"/>
      <w:r>
        <w:rPr>
          <w:rStyle w:val="Hyperlink"/>
          <w:i/>
          <w:iCs/>
        </w:rPr>
        <w:t>gondii</w:t>
      </w:r>
      <w:proofErr w:type="spellEnd"/>
      <w:r>
        <w:rPr>
          <w:rStyle w:val="Hyperlink"/>
        </w:rPr>
        <w:t xml:space="preserve"> Infection in the United States, 2011-2014.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Jones JL, </w:t>
      </w:r>
      <w:proofErr w:type="spellStart"/>
      <w:r>
        <w:t>Kruszon</w:t>
      </w:r>
      <w:proofErr w:type="spellEnd"/>
      <w:r>
        <w:t xml:space="preserve">-Moran D, Elder S, Rivera HN, Press C, </w:t>
      </w:r>
      <w:r>
        <w:rPr>
          <w:b/>
          <w:bCs/>
        </w:rPr>
        <w:t>Montoya JG</w:t>
      </w:r>
      <w:r>
        <w:t xml:space="preserve">, </w:t>
      </w:r>
      <w:proofErr w:type="spellStart"/>
      <w:r>
        <w:t>McQuillan</w:t>
      </w:r>
      <w:proofErr w:type="spellEnd"/>
      <w:r>
        <w:t xml:space="preserve"> GM.</w:t>
      </w:r>
    </w:p>
    <w:p w:rsidR="00B303B3" w:rsidRDefault="00B303B3" w:rsidP="00B303B3">
      <w:pPr>
        <w:pStyle w:val="details"/>
      </w:pPr>
      <w:r>
        <w:rPr>
          <w:rStyle w:val="jrnl"/>
        </w:rPr>
        <w:t xml:space="preserve">Am J Trop Med </w:t>
      </w:r>
      <w:proofErr w:type="spellStart"/>
      <w:proofErr w:type="gramStart"/>
      <w:r>
        <w:rPr>
          <w:rStyle w:val="jrnl"/>
        </w:rPr>
        <w:t>Hyg</w:t>
      </w:r>
      <w:proofErr w:type="spellEnd"/>
      <w:r>
        <w:t>.</w:t>
      </w:r>
      <w:proofErr w:type="gramEnd"/>
      <w:r>
        <w:t xml:space="preserve"> 2018 Feb</w:t>
      </w:r>
      <w:proofErr w:type="gramStart"/>
      <w:r>
        <w:t>;98</w:t>
      </w:r>
      <w:proofErr w:type="gramEnd"/>
      <w:r>
        <w:t xml:space="preserve">(2):551-557. </w:t>
      </w:r>
      <w:proofErr w:type="spellStart"/>
      <w:proofErr w:type="gramStart"/>
      <w:r>
        <w:t>doi</w:t>
      </w:r>
      <w:proofErr w:type="spellEnd"/>
      <w:proofErr w:type="gramEnd"/>
      <w:r>
        <w:t xml:space="preserve">: 10.4269/ajtmh.17-0677. </w:t>
      </w:r>
      <w:proofErr w:type="spellStart"/>
      <w:r>
        <w:t>Epub</w:t>
      </w:r>
      <w:proofErr w:type="spellEnd"/>
      <w:r>
        <w:t xml:space="preserve"> 2017 Dec 14. Erratum in: </w:t>
      </w:r>
      <w:hyperlink r:id="rId5" w:history="1">
        <w:r>
          <w:rPr>
            <w:rStyle w:val="Hyperlink"/>
          </w:rPr>
          <w:t xml:space="preserve">Am J Trop Med </w:t>
        </w:r>
        <w:proofErr w:type="spellStart"/>
        <w:r>
          <w:rPr>
            <w:rStyle w:val="Hyperlink"/>
          </w:rPr>
          <w:t>Hyg</w:t>
        </w:r>
        <w:proofErr w:type="spellEnd"/>
        <w:r>
          <w:rPr>
            <w:rStyle w:val="Hyperlink"/>
          </w:rPr>
          <w:t>. 2018 Jul</w:t>
        </w:r>
        <w:proofErr w:type="gramStart"/>
        <w:r>
          <w:rPr>
            <w:rStyle w:val="Hyperlink"/>
          </w:rPr>
          <w:t>;99</w:t>
        </w:r>
        <w:proofErr w:type="gramEnd"/>
        <w:r>
          <w:rPr>
            <w:rStyle w:val="Hyperlink"/>
          </w:rPr>
          <w:t>(1):241-242</w:t>
        </w:r>
      </w:hyperlink>
      <w:r>
        <w:t xml:space="preserve">. </w:t>
      </w:r>
    </w:p>
    <w:p w:rsidR="00B303B3" w:rsidRDefault="00B303B3" w:rsidP="00D92783">
      <w:r>
        <w:t>PMID</w:t>
      </w:r>
      <w:proofErr w:type="gramStart"/>
      <w:r>
        <w:t>:29260660</w:t>
      </w:r>
      <w:proofErr w:type="gramEnd"/>
    </w:p>
    <w:p w:rsidR="00B303B3" w:rsidRDefault="00B303B3" w:rsidP="00D92783">
      <w:r>
        <w:t>73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"https://www.ncbi.nlm.nih.gov/pubmed/29255284" </w:instrText>
      </w:r>
      <w:r w:rsidR="003E7FBE">
        <w:fldChar w:fldCharType="separate"/>
      </w:r>
      <w:r>
        <w:rPr>
          <w:rStyle w:val="Hyperlink"/>
        </w:rPr>
        <w:t>Enterotypes in the landscape of gut microbial community composition.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Costea</w:t>
      </w:r>
      <w:proofErr w:type="spellEnd"/>
      <w:r>
        <w:t xml:space="preserve"> PI, Hildebrand F, </w:t>
      </w:r>
      <w:proofErr w:type="spellStart"/>
      <w:r>
        <w:t>Arumugam</w:t>
      </w:r>
      <w:proofErr w:type="spellEnd"/>
      <w:r>
        <w:t xml:space="preserve"> M, </w:t>
      </w:r>
      <w:proofErr w:type="spellStart"/>
      <w:r>
        <w:t>Bäckhed</w:t>
      </w:r>
      <w:proofErr w:type="spellEnd"/>
      <w:r>
        <w:t xml:space="preserve"> F, </w:t>
      </w:r>
      <w:proofErr w:type="spellStart"/>
      <w:r>
        <w:t>Blaser</w:t>
      </w:r>
      <w:proofErr w:type="spellEnd"/>
      <w:r>
        <w:t xml:space="preserve"> MJ, Bushman FD, de </w:t>
      </w:r>
      <w:proofErr w:type="spellStart"/>
      <w:r>
        <w:t>Vos</w:t>
      </w:r>
      <w:proofErr w:type="spellEnd"/>
      <w:r>
        <w:t xml:space="preserve"> WM, Ehrlich SD, Fraser CM, Hattori M, </w:t>
      </w:r>
      <w:proofErr w:type="spellStart"/>
      <w:r>
        <w:t>Huttenhower</w:t>
      </w:r>
      <w:proofErr w:type="spellEnd"/>
      <w:r>
        <w:t xml:space="preserve"> C, Jeffery IB, Knights D, Lewis JD, Ley RE, </w:t>
      </w:r>
      <w:proofErr w:type="spellStart"/>
      <w:r>
        <w:t>Ochman</w:t>
      </w:r>
      <w:proofErr w:type="spellEnd"/>
      <w:r>
        <w:t xml:space="preserve"> H, O'Toole PW, Quince C, </w:t>
      </w:r>
      <w:proofErr w:type="spellStart"/>
      <w:r>
        <w:rPr>
          <w:b/>
          <w:bCs/>
        </w:rPr>
        <w:t>Relman</w:t>
      </w:r>
      <w:proofErr w:type="spellEnd"/>
      <w:r>
        <w:rPr>
          <w:b/>
          <w:bCs/>
        </w:rPr>
        <w:t xml:space="preserve"> DA</w:t>
      </w:r>
      <w:r>
        <w:t xml:space="preserve">, Shanahan F, </w:t>
      </w:r>
      <w:proofErr w:type="spellStart"/>
      <w:r>
        <w:t>Sunagawa</w:t>
      </w:r>
      <w:proofErr w:type="spellEnd"/>
      <w:r>
        <w:t xml:space="preserve"> S, Wang J, Weinstock GM, Wu GD, Zeller G, Zhao L, </w:t>
      </w:r>
      <w:proofErr w:type="spellStart"/>
      <w:r>
        <w:t>Raes</w:t>
      </w:r>
      <w:proofErr w:type="spellEnd"/>
      <w:r>
        <w:t xml:space="preserve"> J, Knight R, Bork P.</w:t>
      </w:r>
    </w:p>
    <w:p w:rsidR="00B303B3" w:rsidRDefault="00B303B3" w:rsidP="00B303B3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Microbiol</w:t>
      </w:r>
      <w:proofErr w:type="spellEnd"/>
      <w:r>
        <w:t>. 2018 Jan</w:t>
      </w:r>
      <w:proofErr w:type="gramStart"/>
      <w:r>
        <w:t>;3</w:t>
      </w:r>
      <w:proofErr w:type="gramEnd"/>
      <w:r>
        <w:t xml:space="preserve">(1):8-16.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10.1038/s41564-017-0072-8. </w:t>
      </w:r>
      <w:proofErr w:type="spellStart"/>
      <w:r>
        <w:t>Epub</w:t>
      </w:r>
      <w:proofErr w:type="spellEnd"/>
      <w:r>
        <w:t xml:space="preserve"> 2017 Dec 18. Review. Erratum in: </w:t>
      </w:r>
      <w:hyperlink r:id="rId6" w:history="1">
        <w:r>
          <w:rPr>
            <w:rStyle w:val="Hyperlink"/>
          </w:rPr>
          <w:t xml:space="preserve">Nat </w:t>
        </w:r>
        <w:proofErr w:type="spellStart"/>
        <w:r>
          <w:rPr>
            <w:rStyle w:val="Hyperlink"/>
          </w:rPr>
          <w:t>Microbiol</w:t>
        </w:r>
        <w:proofErr w:type="spellEnd"/>
        <w:r>
          <w:rPr>
            <w:rStyle w:val="Hyperlink"/>
          </w:rPr>
          <w:t xml:space="preserve">. 2018 Feb </w:t>
        </w:r>
        <w:proofErr w:type="gramStart"/>
        <w:r>
          <w:rPr>
            <w:rStyle w:val="Hyperlink"/>
          </w:rPr>
          <w:t>13;:</w:t>
        </w:r>
      </w:hyperlink>
      <w:r>
        <w:t>.</w:t>
      </w:r>
      <w:proofErr w:type="gramEnd"/>
      <w:r>
        <w:t xml:space="preserve"> </w:t>
      </w:r>
    </w:p>
    <w:p w:rsidR="00B303B3" w:rsidRDefault="00B303B3" w:rsidP="00D92783">
      <w:r>
        <w:t>PMID</w:t>
      </w:r>
      <w:proofErr w:type="gramStart"/>
      <w:r>
        <w:t>:29255284</w:t>
      </w:r>
      <w:proofErr w:type="gramEnd"/>
    </w:p>
    <w:p w:rsidR="00B303B3" w:rsidRDefault="00B303B3" w:rsidP="00042E39">
      <w:r>
        <w:t>74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"https://www.ncbi.nlm.nih.gov/pubmed/28987865" </w:instrText>
      </w:r>
      <w:r w:rsidR="003E7FBE">
        <w:fldChar w:fldCharType="separate"/>
      </w:r>
      <w:r>
        <w:rPr>
          <w:rStyle w:val="Hyperlink"/>
        </w:rPr>
        <w:t xml:space="preserve">Hyaluronan synthase 3 promotes plaque inflammation and </w:t>
      </w:r>
      <w:proofErr w:type="spellStart"/>
      <w:r>
        <w:rPr>
          <w:rStyle w:val="Hyperlink"/>
        </w:rPr>
        <w:t>atheroprogression</w:t>
      </w:r>
      <w:proofErr w:type="spellEnd"/>
      <w:r>
        <w:rPr>
          <w:rStyle w:val="Hyperlink"/>
        </w:rPr>
        <w:t>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Homann</w:t>
      </w:r>
      <w:proofErr w:type="spellEnd"/>
      <w:r>
        <w:t xml:space="preserve"> S, </w:t>
      </w:r>
      <w:proofErr w:type="spellStart"/>
      <w:r>
        <w:t>Grandoch</w:t>
      </w:r>
      <w:proofErr w:type="spellEnd"/>
      <w:r>
        <w:t xml:space="preserve"> M, </w:t>
      </w:r>
      <w:proofErr w:type="spellStart"/>
      <w:r>
        <w:t>Kiene</w:t>
      </w:r>
      <w:proofErr w:type="spellEnd"/>
      <w:r>
        <w:t xml:space="preserve"> LS, </w:t>
      </w:r>
      <w:proofErr w:type="spellStart"/>
      <w:r>
        <w:t>Podsvyadek</w:t>
      </w:r>
      <w:proofErr w:type="spellEnd"/>
      <w:r>
        <w:t xml:space="preserve"> Y, </w:t>
      </w:r>
      <w:proofErr w:type="spellStart"/>
      <w:r>
        <w:t>Feldmann</w:t>
      </w:r>
      <w:proofErr w:type="spellEnd"/>
      <w:r>
        <w:t xml:space="preserve"> K, </w:t>
      </w:r>
      <w:proofErr w:type="spellStart"/>
      <w:r>
        <w:t>Rabausch</w:t>
      </w:r>
      <w:proofErr w:type="spellEnd"/>
      <w:r>
        <w:t xml:space="preserve"> B, Nagy N, Lehr S, </w:t>
      </w:r>
      <w:proofErr w:type="spellStart"/>
      <w:r>
        <w:t>Kretschmer</w:t>
      </w:r>
      <w:proofErr w:type="spellEnd"/>
      <w:r>
        <w:t xml:space="preserve"> I, </w:t>
      </w:r>
      <w:proofErr w:type="spellStart"/>
      <w:r>
        <w:t>Oberhuber</w:t>
      </w:r>
      <w:proofErr w:type="spellEnd"/>
      <w:r>
        <w:t xml:space="preserve"> A, </w:t>
      </w:r>
      <w:proofErr w:type="spellStart"/>
      <w:r>
        <w:rPr>
          <w:b/>
          <w:bCs/>
        </w:rPr>
        <w:t>Bollyky</w:t>
      </w:r>
      <w:proofErr w:type="spellEnd"/>
      <w:r>
        <w:rPr>
          <w:b/>
          <w:bCs/>
        </w:rPr>
        <w:t xml:space="preserve"> P</w:t>
      </w:r>
      <w:r>
        <w:t>, Fischer JW.</w:t>
      </w:r>
    </w:p>
    <w:p w:rsidR="00B303B3" w:rsidRDefault="00B303B3" w:rsidP="00B303B3">
      <w:pPr>
        <w:pStyle w:val="details"/>
      </w:pPr>
      <w:r>
        <w:rPr>
          <w:rStyle w:val="jrnl"/>
        </w:rPr>
        <w:t>Matrix Biol</w:t>
      </w:r>
      <w:r>
        <w:t>. 2018 Mar</w:t>
      </w:r>
      <w:proofErr w:type="gramStart"/>
      <w:r>
        <w:t>;66:67</w:t>
      </w:r>
      <w:proofErr w:type="gramEnd"/>
      <w:r>
        <w:t xml:space="preserve">-80.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10.1016/j.matbio.2017.09.005. </w:t>
      </w:r>
      <w:proofErr w:type="spellStart"/>
      <w:r>
        <w:t>Epub</w:t>
      </w:r>
      <w:proofErr w:type="spellEnd"/>
      <w:r>
        <w:t xml:space="preserve"> 2017 Oct 5.</w:t>
      </w:r>
    </w:p>
    <w:p w:rsidR="00B303B3" w:rsidRDefault="00B303B3" w:rsidP="00042E39">
      <w:r>
        <w:t>PMID</w:t>
      </w:r>
      <w:proofErr w:type="gramStart"/>
      <w:r>
        <w:t>:28987865</w:t>
      </w:r>
      <w:proofErr w:type="gramEnd"/>
    </w:p>
    <w:p w:rsidR="00B303B3" w:rsidRDefault="00B303B3" w:rsidP="00042E39">
      <w:r>
        <w:t>75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"https://www.ncbi.nlm.nih.gov/pubmed/28937922" </w:instrText>
      </w:r>
      <w:r w:rsidR="003E7FBE">
        <w:fldChar w:fldCharType="separate"/>
      </w:r>
      <w:r>
        <w:rPr>
          <w:rStyle w:val="Hyperlink"/>
        </w:rPr>
        <w:t>A Role for Near Infrared Fluorescent Imaging in the Evaluation of Lymphatic Function.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rPr>
          <w:b/>
          <w:bCs/>
        </w:rPr>
        <w:t>Rockson</w:t>
      </w:r>
      <w:proofErr w:type="spellEnd"/>
      <w:r>
        <w:rPr>
          <w:b/>
          <w:bCs/>
        </w:rPr>
        <w:t xml:space="preserve"> SG</w:t>
      </w:r>
      <w:r>
        <w:t>.</w:t>
      </w:r>
    </w:p>
    <w:p w:rsidR="00B303B3" w:rsidRDefault="00B303B3" w:rsidP="00B303B3">
      <w:pPr>
        <w:pStyle w:val="details"/>
      </w:pPr>
      <w:proofErr w:type="spellStart"/>
      <w:r>
        <w:rPr>
          <w:rStyle w:val="jrnl"/>
        </w:rPr>
        <w:t>Lymphat</w:t>
      </w:r>
      <w:proofErr w:type="spellEnd"/>
      <w:r>
        <w:rPr>
          <w:rStyle w:val="jrnl"/>
        </w:rPr>
        <w:t xml:space="preserve"> Res Biol</w:t>
      </w:r>
      <w:r>
        <w:t>. 2017 Sep</w:t>
      </w:r>
      <w:proofErr w:type="gramStart"/>
      <w:r>
        <w:t>;15</w:t>
      </w:r>
      <w:proofErr w:type="gramEnd"/>
      <w:r>
        <w:t xml:space="preserve">(3):203. </w:t>
      </w:r>
      <w:proofErr w:type="spellStart"/>
      <w:proofErr w:type="gramStart"/>
      <w:r>
        <w:t>doi</w:t>
      </w:r>
      <w:proofErr w:type="spellEnd"/>
      <w:proofErr w:type="gramEnd"/>
      <w:r>
        <w:t xml:space="preserve">: 10.1089/lrb.2017.29031.sr. No abstract available. </w:t>
      </w:r>
    </w:p>
    <w:p w:rsidR="00B303B3" w:rsidRDefault="00B303B3" w:rsidP="00042E39">
      <w:r>
        <w:t>PMID</w:t>
      </w:r>
      <w:proofErr w:type="gramStart"/>
      <w:r>
        <w:t>:28937922</w:t>
      </w:r>
      <w:proofErr w:type="gramEnd"/>
    </w:p>
    <w:p w:rsidR="00B303B3" w:rsidRDefault="00B303B3" w:rsidP="00042E39">
      <w:r>
        <w:t>76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"https://www.ncbi.nlm.nih.gov/pubmed/28699633" </w:instrText>
      </w:r>
      <w:r w:rsidR="003E7FBE">
        <w:fldChar w:fldCharType="separate"/>
      </w:r>
      <w:r>
        <w:rPr>
          <w:rStyle w:val="Hyperlink"/>
        </w:rPr>
        <w:t>Reversal of cancer gene expression correlates with drug efficacy and reveals therapeutic targets.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Chen B, Ma L, Paik H, Sirota M, Wei W, Chua MS, So S, </w:t>
      </w:r>
      <w:r>
        <w:rPr>
          <w:b/>
          <w:bCs/>
        </w:rPr>
        <w:t>Butte AJ</w:t>
      </w:r>
      <w:r>
        <w:t>.</w:t>
      </w:r>
    </w:p>
    <w:p w:rsidR="00B303B3" w:rsidRDefault="00B303B3" w:rsidP="00B303B3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2017 Jul 12</w:t>
      </w:r>
      <w:proofErr w:type="gramStart"/>
      <w:r>
        <w:t>;8:16022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>: 10.1038/ncomms16022.</w:t>
      </w:r>
    </w:p>
    <w:p w:rsidR="00B303B3" w:rsidRDefault="00B303B3" w:rsidP="00042E39">
      <w:r>
        <w:t>PMID</w:t>
      </w:r>
      <w:proofErr w:type="gramStart"/>
      <w:r>
        <w:t>:28699633</w:t>
      </w:r>
      <w:proofErr w:type="gramEnd"/>
    </w:p>
    <w:p w:rsidR="00B303B3" w:rsidRDefault="00B303B3" w:rsidP="00042E39">
      <w:r>
        <w:t>77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"https://www.ncbi.nlm.nih.gov/pubmed/28631141" </w:instrText>
      </w:r>
      <w:r w:rsidR="003E7FBE">
        <w:fldChar w:fldCharType="separate"/>
      </w:r>
      <w:r>
        <w:rPr>
          <w:rStyle w:val="Hyperlink"/>
        </w:rPr>
        <w:t>Cell Labeling with Magneto-Endosymbionts and the Dissection of the Subcellular Location, Fate, and Host Cell Interactions.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Lee KR, Wakeel A, Chakraborty P, Foote CS, </w:t>
      </w:r>
      <w:proofErr w:type="spellStart"/>
      <w:r>
        <w:t>Kajiura</w:t>
      </w:r>
      <w:proofErr w:type="spellEnd"/>
      <w:r>
        <w:t xml:space="preserve"> L, </w:t>
      </w:r>
      <w:proofErr w:type="spellStart"/>
      <w:r>
        <w:t>Barrozo</w:t>
      </w:r>
      <w:proofErr w:type="spellEnd"/>
      <w:r>
        <w:t xml:space="preserve"> JC, Chan AC, </w:t>
      </w:r>
      <w:proofErr w:type="spellStart"/>
      <w:r>
        <w:t>Bazarov</w:t>
      </w:r>
      <w:proofErr w:type="spellEnd"/>
      <w:r>
        <w:t xml:space="preserve"> AV, </w:t>
      </w:r>
      <w:proofErr w:type="spellStart"/>
      <w:r>
        <w:t>Spitler</w:t>
      </w:r>
      <w:proofErr w:type="spellEnd"/>
      <w:r>
        <w:t xml:space="preserve"> R, </w:t>
      </w:r>
      <w:proofErr w:type="spellStart"/>
      <w:r>
        <w:t>Kutny</w:t>
      </w:r>
      <w:proofErr w:type="spellEnd"/>
      <w:r>
        <w:t xml:space="preserve"> PM, </w:t>
      </w:r>
      <w:proofErr w:type="spellStart"/>
      <w:r>
        <w:t>Denegre</w:t>
      </w:r>
      <w:proofErr w:type="spellEnd"/>
      <w:r>
        <w:t xml:space="preserve"> JM, Taft RA, </w:t>
      </w:r>
      <w:proofErr w:type="spellStart"/>
      <w:r>
        <w:t>Seemann</w:t>
      </w:r>
      <w:proofErr w:type="spellEnd"/>
      <w:r>
        <w:t xml:space="preserve"> J, Rice BW, </w:t>
      </w:r>
      <w:proofErr w:type="spellStart"/>
      <w:r>
        <w:rPr>
          <w:b/>
          <w:bCs/>
        </w:rPr>
        <w:t>Contag</w:t>
      </w:r>
      <w:proofErr w:type="spellEnd"/>
      <w:r>
        <w:rPr>
          <w:b/>
          <w:bCs/>
        </w:rPr>
        <w:t xml:space="preserve"> CH</w:t>
      </w:r>
      <w:r>
        <w:t xml:space="preserve">, </w:t>
      </w:r>
      <w:proofErr w:type="spellStart"/>
      <w:r>
        <w:t>Rutt</w:t>
      </w:r>
      <w:proofErr w:type="spellEnd"/>
      <w:r>
        <w:t xml:space="preserve"> BK, Bell CB 3rd.</w:t>
      </w:r>
    </w:p>
    <w:p w:rsidR="00B303B3" w:rsidRDefault="00B303B3" w:rsidP="00B303B3">
      <w:pPr>
        <w:pStyle w:val="details"/>
      </w:pP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Imaging Biol</w:t>
      </w:r>
      <w:r>
        <w:t>. 2018 Feb</w:t>
      </w:r>
      <w:proofErr w:type="gramStart"/>
      <w:r>
        <w:t>;20</w:t>
      </w:r>
      <w:proofErr w:type="gramEnd"/>
      <w:r>
        <w:t xml:space="preserve">(1):55-64. </w:t>
      </w:r>
      <w:proofErr w:type="spellStart"/>
      <w:proofErr w:type="gramStart"/>
      <w:r>
        <w:t>doi</w:t>
      </w:r>
      <w:proofErr w:type="spellEnd"/>
      <w:proofErr w:type="gramEnd"/>
      <w:r>
        <w:t>: 10.1007/s11307-017-1094-6.</w:t>
      </w:r>
    </w:p>
    <w:p w:rsidR="00B303B3" w:rsidRDefault="00B303B3" w:rsidP="00042E39">
      <w:r>
        <w:t>PMID</w:t>
      </w:r>
      <w:proofErr w:type="gramStart"/>
      <w:r>
        <w:t>:28631141</w:t>
      </w:r>
      <w:proofErr w:type="gramEnd"/>
    </w:p>
    <w:p w:rsidR="00B303B3" w:rsidRDefault="00B303B3" w:rsidP="00042E39">
      <w:r>
        <w:t>78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"https://www.ncbi.nlm.nih.gov/pubmed/28630471" </w:instrText>
      </w:r>
      <w:r w:rsidR="003E7FBE">
        <w:fldChar w:fldCharType="separate"/>
      </w:r>
      <w:r>
        <w:rPr>
          <w:rStyle w:val="Hyperlink"/>
        </w:rPr>
        <w:t xml:space="preserve">Candidatus Mycoplasma </w:t>
      </w:r>
      <w:proofErr w:type="spellStart"/>
      <w:r>
        <w:rPr>
          <w:rStyle w:val="Hyperlink"/>
        </w:rPr>
        <w:t>girerdii</w:t>
      </w:r>
      <w:proofErr w:type="spellEnd"/>
      <w:r>
        <w:rPr>
          <w:rStyle w:val="Hyperlink"/>
        </w:rPr>
        <w:t xml:space="preserve"> replicates, diversifies, and co-occurs with Trichomonas </w:t>
      </w:r>
      <w:proofErr w:type="spellStart"/>
      <w:r>
        <w:rPr>
          <w:rStyle w:val="Hyperlink"/>
        </w:rPr>
        <w:t>vaginalis</w:t>
      </w:r>
      <w:proofErr w:type="spellEnd"/>
      <w:r>
        <w:rPr>
          <w:rStyle w:val="Hyperlink"/>
        </w:rPr>
        <w:t xml:space="preserve"> in the oral cavity of a premature infant.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Costello EK, Sun CL, Carlisle EM, </w:t>
      </w:r>
      <w:proofErr w:type="spellStart"/>
      <w:r>
        <w:t>Morowitz</w:t>
      </w:r>
      <w:proofErr w:type="spellEnd"/>
      <w:r>
        <w:t xml:space="preserve"> MJ, </w:t>
      </w:r>
      <w:proofErr w:type="spellStart"/>
      <w:r>
        <w:t>Banfield</w:t>
      </w:r>
      <w:proofErr w:type="spellEnd"/>
      <w:r>
        <w:t xml:space="preserve"> JF, </w:t>
      </w:r>
      <w:proofErr w:type="spellStart"/>
      <w:r>
        <w:rPr>
          <w:b/>
          <w:bCs/>
        </w:rPr>
        <w:t>Relman</w:t>
      </w:r>
      <w:proofErr w:type="spellEnd"/>
      <w:r>
        <w:rPr>
          <w:b/>
          <w:bCs/>
        </w:rPr>
        <w:t xml:space="preserve"> DA</w:t>
      </w:r>
      <w:r>
        <w:t>.</w:t>
      </w:r>
    </w:p>
    <w:p w:rsidR="00B303B3" w:rsidRDefault="00B303B3" w:rsidP="00B303B3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Rep</w:t>
      </w:r>
      <w:r>
        <w:t>. 2017 Jun 19</w:t>
      </w:r>
      <w:proofErr w:type="gramStart"/>
      <w:r>
        <w:t>;7</w:t>
      </w:r>
      <w:proofErr w:type="gramEnd"/>
      <w:r>
        <w:t xml:space="preserve">(1):3764. </w:t>
      </w:r>
      <w:proofErr w:type="spellStart"/>
      <w:proofErr w:type="gramStart"/>
      <w:r>
        <w:t>doi</w:t>
      </w:r>
      <w:proofErr w:type="spellEnd"/>
      <w:proofErr w:type="gramEnd"/>
      <w:r>
        <w:t>: 10.1038/s41598-017-03821-7.</w:t>
      </w:r>
    </w:p>
    <w:p w:rsidR="00B303B3" w:rsidRDefault="00B303B3" w:rsidP="00042E39">
      <w:r>
        <w:t>PMID</w:t>
      </w:r>
      <w:proofErr w:type="gramStart"/>
      <w:r>
        <w:t>:28630471</w:t>
      </w:r>
      <w:proofErr w:type="gramEnd"/>
    </w:p>
    <w:p w:rsidR="00B303B3" w:rsidRDefault="00B303B3" w:rsidP="00042E39">
      <w:r>
        <w:t>79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"https://www.ncbi.nlm.nih.gov/pubmed/28616842" </w:instrText>
      </w:r>
      <w:r w:rsidR="003E7FBE">
        <w:fldChar w:fldCharType="separate"/>
      </w:r>
      <w:r>
        <w:rPr>
          <w:rStyle w:val="Hyperlink"/>
        </w:rPr>
        <w:t>Characterization of Magneto-Endosymbionts as MRI Cell Labeling and Tracking Agents.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Brewer KD, </w:t>
      </w:r>
      <w:proofErr w:type="spellStart"/>
      <w:r>
        <w:t>Spitler</w:t>
      </w:r>
      <w:proofErr w:type="spellEnd"/>
      <w:r>
        <w:t xml:space="preserve"> R, Lee KR, Chan AC, </w:t>
      </w:r>
      <w:proofErr w:type="spellStart"/>
      <w:r>
        <w:t>Barrozo</w:t>
      </w:r>
      <w:proofErr w:type="spellEnd"/>
      <w:r>
        <w:t xml:space="preserve"> JC, Wakeel A, Foote CS, </w:t>
      </w:r>
      <w:proofErr w:type="spellStart"/>
      <w:r>
        <w:t>Machtaler</w:t>
      </w:r>
      <w:proofErr w:type="spellEnd"/>
      <w:r>
        <w:t xml:space="preserve"> S, </w:t>
      </w:r>
      <w:proofErr w:type="spellStart"/>
      <w:r>
        <w:t>Rioux</w:t>
      </w:r>
      <w:proofErr w:type="spellEnd"/>
      <w:r>
        <w:t xml:space="preserve"> J, </w:t>
      </w:r>
      <w:proofErr w:type="spellStart"/>
      <w:r>
        <w:t>Willmann</w:t>
      </w:r>
      <w:proofErr w:type="spellEnd"/>
      <w:r>
        <w:t xml:space="preserve"> JK, Chakraborty P, Rice BW, </w:t>
      </w:r>
      <w:proofErr w:type="spellStart"/>
      <w:r>
        <w:rPr>
          <w:b/>
          <w:bCs/>
        </w:rPr>
        <w:t>Contag</w:t>
      </w:r>
      <w:proofErr w:type="spellEnd"/>
      <w:r>
        <w:rPr>
          <w:b/>
          <w:bCs/>
        </w:rPr>
        <w:t xml:space="preserve"> CH</w:t>
      </w:r>
      <w:r>
        <w:t xml:space="preserve">, Bell CB 3rd, </w:t>
      </w:r>
      <w:proofErr w:type="spellStart"/>
      <w:r>
        <w:t>Rutt</w:t>
      </w:r>
      <w:proofErr w:type="spellEnd"/>
      <w:r>
        <w:t xml:space="preserve"> BK.</w:t>
      </w:r>
    </w:p>
    <w:p w:rsidR="00B303B3" w:rsidRDefault="00B303B3" w:rsidP="00B303B3">
      <w:pPr>
        <w:pStyle w:val="details"/>
      </w:pP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Imaging Biol</w:t>
      </w:r>
      <w:r>
        <w:t>. 2018 Feb</w:t>
      </w:r>
      <w:proofErr w:type="gramStart"/>
      <w:r>
        <w:t>;20</w:t>
      </w:r>
      <w:proofErr w:type="gramEnd"/>
      <w:r>
        <w:t xml:space="preserve">(1):65-73. </w:t>
      </w:r>
      <w:proofErr w:type="spellStart"/>
      <w:proofErr w:type="gramStart"/>
      <w:r>
        <w:t>doi</w:t>
      </w:r>
      <w:proofErr w:type="spellEnd"/>
      <w:proofErr w:type="gramEnd"/>
      <w:r>
        <w:t>: 10.1007/s11307-017-1093-7.</w:t>
      </w:r>
    </w:p>
    <w:p w:rsidR="00B303B3" w:rsidRDefault="00B303B3" w:rsidP="00042E39">
      <w:r>
        <w:t>PMID</w:t>
      </w:r>
      <w:proofErr w:type="gramStart"/>
      <w:r>
        <w:t>:28616842</w:t>
      </w:r>
      <w:proofErr w:type="gramEnd"/>
    </w:p>
    <w:p w:rsidR="00B303B3" w:rsidRDefault="00B303B3" w:rsidP="00042E39">
      <w:r>
        <w:t>80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"https://www.ncbi.nlm.nih.gov/pubmed/28592889" </w:instrText>
      </w:r>
      <w:r w:rsidR="003E7FBE">
        <w:fldChar w:fldCharType="separate"/>
      </w:r>
      <w:r>
        <w:rPr>
          <w:rStyle w:val="Hyperlink"/>
        </w:rPr>
        <w:t>Extended follow-up and impact of high-risk prognostic factors from the phase 3 RESONATE study in patients with previously treated CLL/SLL.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Brown JR, </w:t>
      </w:r>
      <w:proofErr w:type="spellStart"/>
      <w:r>
        <w:t>Hillmen</w:t>
      </w:r>
      <w:proofErr w:type="spellEnd"/>
      <w:r>
        <w:t xml:space="preserve"> P, O'Brien S, Barrientos JC, Reddy NM, </w:t>
      </w:r>
      <w:proofErr w:type="spellStart"/>
      <w:r>
        <w:t>Coutre</w:t>
      </w:r>
      <w:proofErr w:type="spellEnd"/>
      <w:r>
        <w:t xml:space="preserve"> SE, Tam CS, Mulligan SP, Jaeger U, Barr PM, Furman RR, </w:t>
      </w:r>
      <w:proofErr w:type="spellStart"/>
      <w:r>
        <w:t>Kipps</w:t>
      </w:r>
      <w:proofErr w:type="spellEnd"/>
      <w:r>
        <w:t xml:space="preserve"> TJ, </w:t>
      </w:r>
      <w:proofErr w:type="spellStart"/>
      <w:r>
        <w:t>Cymbalista</w:t>
      </w:r>
      <w:proofErr w:type="spellEnd"/>
      <w:r>
        <w:t xml:space="preserve"> F, Thornton P, </w:t>
      </w:r>
      <w:proofErr w:type="spellStart"/>
      <w:r>
        <w:t>Caligaris-Cappio</w:t>
      </w:r>
      <w:proofErr w:type="spellEnd"/>
      <w:r>
        <w:t xml:space="preserve"> F, Delgado J, </w:t>
      </w:r>
      <w:proofErr w:type="spellStart"/>
      <w:r>
        <w:t>Montillo</w:t>
      </w:r>
      <w:proofErr w:type="spellEnd"/>
      <w:r>
        <w:t xml:space="preserve"> M, </w:t>
      </w:r>
      <w:proofErr w:type="spellStart"/>
      <w:r>
        <w:t>DeVos</w:t>
      </w:r>
      <w:proofErr w:type="spellEnd"/>
      <w:r>
        <w:t xml:space="preserve"> S, Moreno C, </w:t>
      </w:r>
      <w:proofErr w:type="spellStart"/>
      <w:r>
        <w:t>Pagel</w:t>
      </w:r>
      <w:proofErr w:type="spellEnd"/>
      <w:r>
        <w:t xml:space="preserve"> JM, </w:t>
      </w:r>
      <w:proofErr w:type="spellStart"/>
      <w:r>
        <w:t>Munir</w:t>
      </w:r>
      <w:proofErr w:type="spellEnd"/>
      <w:r>
        <w:t xml:space="preserve"> T, Burger JA, Chung D, Lin J, </w:t>
      </w:r>
      <w:proofErr w:type="spellStart"/>
      <w:r>
        <w:t>Gau</w:t>
      </w:r>
      <w:proofErr w:type="spellEnd"/>
      <w:r>
        <w:t xml:space="preserve"> L, Chang B, Cole G, Hsu E, James DF, Byrd JC.</w:t>
      </w:r>
    </w:p>
    <w:p w:rsidR="00B303B3" w:rsidRDefault="00B303B3" w:rsidP="00B303B3">
      <w:pPr>
        <w:pStyle w:val="details"/>
      </w:pPr>
      <w:r>
        <w:rPr>
          <w:rStyle w:val="jrnl"/>
        </w:rPr>
        <w:t>Leukemia</w:t>
      </w:r>
      <w:r>
        <w:t>. 2018 Jan</w:t>
      </w:r>
      <w:proofErr w:type="gramStart"/>
      <w:r>
        <w:t>;32</w:t>
      </w:r>
      <w:proofErr w:type="gramEnd"/>
      <w:r>
        <w:t xml:space="preserve">(1):83-91.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10.1038/leu.2017.175. </w:t>
      </w:r>
      <w:proofErr w:type="spellStart"/>
      <w:r>
        <w:t>Epub</w:t>
      </w:r>
      <w:proofErr w:type="spellEnd"/>
      <w:r>
        <w:t xml:space="preserve"> 2017 Jun 8.</w:t>
      </w:r>
    </w:p>
    <w:p w:rsidR="00B303B3" w:rsidRDefault="00B303B3" w:rsidP="00042E39">
      <w:r>
        <w:t>PMID</w:t>
      </w:r>
      <w:proofErr w:type="gramStart"/>
      <w:r>
        <w:t>:28592889</w:t>
      </w:r>
      <w:proofErr w:type="gramEnd"/>
    </w:p>
    <w:p w:rsidR="00B303B3" w:rsidRDefault="00B303B3" w:rsidP="00042E39">
      <w:r>
        <w:t>81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"https://www.ncbi.nlm.nih.gov/pubmed/28572688" </w:instrText>
      </w:r>
      <w:r w:rsidR="003E7FBE">
        <w:fldChar w:fldCharType="separate"/>
      </w:r>
      <w:r>
        <w:rPr>
          <w:rStyle w:val="Hyperlink"/>
        </w:rPr>
        <w:t>Isolated Congenital Anosmia and CNGA2 Mutation.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Sailani</w:t>
      </w:r>
      <w:proofErr w:type="spellEnd"/>
      <w:r>
        <w:t xml:space="preserve"> MR, </w:t>
      </w:r>
      <w:proofErr w:type="spellStart"/>
      <w:r>
        <w:t>Jingga</w:t>
      </w:r>
      <w:proofErr w:type="spellEnd"/>
      <w:r>
        <w:t xml:space="preserve"> I, </w:t>
      </w:r>
      <w:proofErr w:type="spellStart"/>
      <w:r>
        <w:t>MirMazlomi</w:t>
      </w:r>
      <w:proofErr w:type="spellEnd"/>
      <w:r>
        <w:t xml:space="preserve"> SH, </w:t>
      </w:r>
      <w:proofErr w:type="spellStart"/>
      <w:r>
        <w:t>Bitarafan</w:t>
      </w:r>
      <w:proofErr w:type="spellEnd"/>
      <w:r>
        <w:t xml:space="preserve"> F, Bernstein JA, </w:t>
      </w:r>
      <w:r>
        <w:rPr>
          <w:b/>
          <w:bCs/>
        </w:rPr>
        <w:t>Snyder MP</w:t>
      </w:r>
      <w:r>
        <w:t xml:space="preserve">, </w:t>
      </w:r>
      <w:proofErr w:type="spellStart"/>
      <w:r>
        <w:t>Garshasbi</w:t>
      </w:r>
      <w:proofErr w:type="spellEnd"/>
      <w:r>
        <w:t xml:space="preserve"> M.</w:t>
      </w:r>
    </w:p>
    <w:p w:rsidR="00B303B3" w:rsidRDefault="00B303B3" w:rsidP="00B303B3">
      <w:pPr>
        <w:pStyle w:val="details"/>
      </w:pPr>
      <w:proofErr w:type="spellStart"/>
      <w:r>
        <w:rPr>
          <w:rStyle w:val="jrnl"/>
        </w:rPr>
        <w:t>Sci</w:t>
      </w:r>
      <w:proofErr w:type="spellEnd"/>
      <w:r>
        <w:rPr>
          <w:rStyle w:val="jrnl"/>
        </w:rPr>
        <w:t xml:space="preserve"> Rep</w:t>
      </w:r>
      <w:r>
        <w:t>. 2017 Jun 1</w:t>
      </w:r>
      <w:proofErr w:type="gramStart"/>
      <w:r>
        <w:t>;7</w:t>
      </w:r>
      <w:proofErr w:type="gramEnd"/>
      <w:r>
        <w:t xml:space="preserve">(1):2667. </w:t>
      </w:r>
      <w:proofErr w:type="spellStart"/>
      <w:proofErr w:type="gramStart"/>
      <w:r>
        <w:t>doi</w:t>
      </w:r>
      <w:proofErr w:type="spellEnd"/>
      <w:proofErr w:type="gramEnd"/>
      <w:r>
        <w:t>: 10.1038/s41598-017-02947-y.</w:t>
      </w:r>
    </w:p>
    <w:p w:rsidR="00B303B3" w:rsidRDefault="00B303B3" w:rsidP="00042E39">
      <w:r>
        <w:t>PMID</w:t>
      </w:r>
      <w:proofErr w:type="gramStart"/>
      <w:r>
        <w:t>:28572688</w:t>
      </w:r>
      <w:proofErr w:type="gramEnd"/>
    </w:p>
    <w:p w:rsidR="00B303B3" w:rsidRDefault="00B303B3" w:rsidP="00042E39">
      <w:r>
        <w:t>82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"https://www.ncbi.nlm.nih.gov/pubmed/28411307" </w:instrText>
      </w:r>
      <w:r w:rsidR="003E7FBE">
        <w:fldChar w:fldCharType="separate"/>
      </w:r>
      <w:r>
        <w:rPr>
          <w:rStyle w:val="Hyperlink"/>
        </w:rPr>
        <w:t>Ferumoxytol Is Not Retained in Kidney Allografts in Patients Undergoing Acute Rejection.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proofErr w:type="spellStart"/>
      <w:r>
        <w:t>Aghighi</w:t>
      </w:r>
      <w:proofErr w:type="spellEnd"/>
      <w:r>
        <w:t xml:space="preserve"> M, </w:t>
      </w:r>
      <w:proofErr w:type="spellStart"/>
      <w:r>
        <w:t>Pisani</w:t>
      </w:r>
      <w:proofErr w:type="spellEnd"/>
      <w:r>
        <w:t xml:space="preserve"> L, </w:t>
      </w:r>
      <w:proofErr w:type="spellStart"/>
      <w:r>
        <w:t>Theruvath</w:t>
      </w:r>
      <w:proofErr w:type="spellEnd"/>
      <w:r>
        <w:t xml:space="preserve"> AJ, </w:t>
      </w:r>
      <w:proofErr w:type="spellStart"/>
      <w:r>
        <w:t>Muehe</w:t>
      </w:r>
      <w:proofErr w:type="spellEnd"/>
      <w:r>
        <w:t xml:space="preserve"> AM, </w:t>
      </w:r>
      <w:proofErr w:type="spellStart"/>
      <w:r>
        <w:t>Donig</w:t>
      </w:r>
      <w:proofErr w:type="spellEnd"/>
      <w:r>
        <w:t xml:space="preserve"> J, Khan R, </w:t>
      </w:r>
      <w:proofErr w:type="spellStart"/>
      <w:r>
        <w:t>Holdsworth</w:t>
      </w:r>
      <w:proofErr w:type="spellEnd"/>
      <w:r>
        <w:t xml:space="preserve"> SJ, </w:t>
      </w:r>
      <w:proofErr w:type="spellStart"/>
      <w:r>
        <w:rPr>
          <w:b/>
          <w:bCs/>
        </w:rPr>
        <w:t>Kambham</w:t>
      </w:r>
      <w:proofErr w:type="spellEnd"/>
      <w:r>
        <w:rPr>
          <w:b/>
          <w:bCs/>
        </w:rPr>
        <w:t xml:space="preserve"> N</w:t>
      </w:r>
      <w:r>
        <w:t xml:space="preserve">, </w:t>
      </w:r>
      <w:r>
        <w:rPr>
          <w:b/>
          <w:bCs/>
        </w:rPr>
        <w:t>Concepcion W</w:t>
      </w:r>
      <w:r>
        <w:t xml:space="preserve">, Grimm PC, </w:t>
      </w:r>
      <w:proofErr w:type="spellStart"/>
      <w:r>
        <w:t>Daldrup</w:t>
      </w:r>
      <w:proofErr w:type="spellEnd"/>
      <w:r>
        <w:t>-Link HE.</w:t>
      </w:r>
    </w:p>
    <w:p w:rsidR="00B303B3" w:rsidRDefault="00B303B3" w:rsidP="00B303B3">
      <w:pPr>
        <w:pStyle w:val="details"/>
      </w:pP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Imaging Biol</w:t>
      </w:r>
      <w:r>
        <w:t>. 2018 Feb</w:t>
      </w:r>
      <w:proofErr w:type="gramStart"/>
      <w:r>
        <w:t>;20</w:t>
      </w:r>
      <w:proofErr w:type="gramEnd"/>
      <w:r>
        <w:t xml:space="preserve">(1):139-149. </w:t>
      </w:r>
      <w:proofErr w:type="spellStart"/>
      <w:proofErr w:type="gramStart"/>
      <w:r>
        <w:t>doi</w:t>
      </w:r>
      <w:proofErr w:type="spellEnd"/>
      <w:proofErr w:type="gramEnd"/>
      <w:r>
        <w:t>: 10.1007/s11307-017-1084-8.</w:t>
      </w:r>
    </w:p>
    <w:p w:rsidR="00B303B3" w:rsidRDefault="00B303B3" w:rsidP="00042E39">
      <w:r>
        <w:t>PMID</w:t>
      </w:r>
      <w:proofErr w:type="gramStart"/>
      <w:r>
        <w:t>:28411307</w:t>
      </w:r>
      <w:proofErr w:type="gramEnd"/>
    </w:p>
    <w:p w:rsidR="00B303B3" w:rsidRDefault="00B303B3" w:rsidP="00042E39">
      <w:r>
        <w:t>83</w:t>
      </w:r>
      <w:proofErr w:type="gramStart"/>
      <w:r>
        <w:t>.</w:t>
      </w:r>
      <w:proofErr w:type="gramEnd"/>
      <w:r w:rsidR="003E7FBE">
        <w:fldChar w:fldCharType="begin"/>
      </w:r>
      <w:r w:rsidR="003E7FBE">
        <w:instrText xml:space="preserve"> HYPERLINK "https://www.ncbi.nlm.nih.gov/pubmed/27746093" </w:instrText>
      </w:r>
      <w:r w:rsidR="003E7FBE">
        <w:fldChar w:fldCharType="separate"/>
      </w:r>
      <w:r>
        <w:rPr>
          <w:rStyle w:val="Hyperlink"/>
        </w:rPr>
        <w:t>Defective Signaling in the JAK-STAT Pathway Tracks with Chronic Inflammation and Cardiovascular Risk in Aging Humans.</w:t>
      </w:r>
      <w:r w:rsidR="003E7FBE">
        <w:rPr>
          <w:rStyle w:val="Hyperlink"/>
        </w:rPr>
        <w:fldChar w:fldCharType="end"/>
      </w:r>
    </w:p>
    <w:p w:rsidR="00B303B3" w:rsidRDefault="00B303B3" w:rsidP="00B303B3">
      <w:pPr>
        <w:pStyle w:val="desc"/>
      </w:pPr>
      <w:r>
        <w:t xml:space="preserve">Shen-Orr SS, Furman D, Kidd BA, </w:t>
      </w:r>
      <w:proofErr w:type="spellStart"/>
      <w:r>
        <w:t>Hadad</w:t>
      </w:r>
      <w:proofErr w:type="spellEnd"/>
      <w:r>
        <w:t xml:space="preserve"> F, Lovelace P, Huang YW, Rosenberg-Hasson Y, Mackey S, </w:t>
      </w:r>
      <w:proofErr w:type="spellStart"/>
      <w:r>
        <w:t>Grisar</w:t>
      </w:r>
      <w:proofErr w:type="spellEnd"/>
      <w:r>
        <w:t xml:space="preserve"> FA, </w:t>
      </w:r>
      <w:proofErr w:type="spellStart"/>
      <w:r>
        <w:t>Pickman</w:t>
      </w:r>
      <w:proofErr w:type="spellEnd"/>
      <w:r>
        <w:t xml:space="preserve"> Y, </w:t>
      </w:r>
      <w:proofErr w:type="spellStart"/>
      <w:r>
        <w:t>Maecker</w:t>
      </w:r>
      <w:proofErr w:type="spellEnd"/>
      <w:r>
        <w:t xml:space="preserve"> HT, </w:t>
      </w:r>
      <w:proofErr w:type="spellStart"/>
      <w:r>
        <w:rPr>
          <w:b/>
          <w:bCs/>
        </w:rPr>
        <w:t>Chien</w:t>
      </w:r>
      <w:proofErr w:type="spellEnd"/>
      <w:r>
        <w:rPr>
          <w:b/>
          <w:bCs/>
        </w:rPr>
        <w:t xml:space="preserve"> YH</w:t>
      </w:r>
      <w:r>
        <w:t xml:space="preserve">, </w:t>
      </w:r>
      <w:r>
        <w:rPr>
          <w:b/>
          <w:bCs/>
        </w:rPr>
        <w:t>Dekker CL</w:t>
      </w:r>
      <w:r>
        <w:t xml:space="preserve">, </w:t>
      </w:r>
      <w:r>
        <w:rPr>
          <w:b/>
          <w:bCs/>
        </w:rPr>
        <w:t>Wu JC</w:t>
      </w:r>
      <w:r>
        <w:t xml:space="preserve">, </w:t>
      </w:r>
      <w:r>
        <w:rPr>
          <w:b/>
          <w:bCs/>
        </w:rPr>
        <w:t>Butte AJ</w:t>
      </w:r>
      <w:r>
        <w:t xml:space="preserve">, </w:t>
      </w:r>
      <w:r>
        <w:rPr>
          <w:b/>
          <w:bCs/>
        </w:rPr>
        <w:t>Davis MM</w:t>
      </w:r>
      <w:r>
        <w:t>.</w:t>
      </w:r>
    </w:p>
    <w:p w:rsidR="00B303B3" w:rsidRDefault="00B303B3" w:rsidP="00B303B3">
      <w:pPr>
        <w:pStyle w:val="details"/>
      </w:pPr>
      <w:r>
        <w:rPr>
          <w:rStyle w:val="jrnl"/>
        </w:rPr>
        <w:t>Cell Syst</w:t>
      </w:r>
      <w:r>
        <w:t>. 2016 Oct 26</w:t>
      </w:r>
      <w:proofErr w:type="gramStart"/>
      <w:r>
        <w:t>;3</w:t>
      </w:r>
      <w:proofErr w:type="gramEnd"/>
      <w:r>
        <w:t xml:space="preserve">(4):374-384.e4.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10.1016/j.cels.2016.09.009. </w:t>
      </w:r>
      <w:proofErr w:type="spellStart"/>
      <w:r>
        <w:t>Epub</w:t>
      </w:r>
      <w:proofErr w:type="spellEnd"/>
      <w:r>
        <w:t xml:space="preserve"> 2016 Oct 13.</w:t>
      </w:r>
    </w:p>
    <w:p w:rsidR="00B303B3" w:rsidRDefault="00B303B3" w:rsidP="00042E39">
      <w:r>
        <w:t>PMID:</w:t>
      </w:r>
      <w:bookmarkStart w:id="0" w:name="_GoBack"/>
      <w:bookmarkEnd w:id="0"/>
      <w:r>
        <w:t>27746093</w:t>
      </w:r>
    </w:p>
    <w:p w:rsidR="0085630B" w:rsidRPr="0085630B" w:rsidRDefault="0085630B" w:rsidP="0085630B"/>
    <w:sectPr w:rsidR="0085630B" w:rsidRPr="0085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0"/>
    <w:rsid w:val="000237A2"/>
    <w:rsid w:val="00042E39"/>
    <w:rsid w:val="00131958"/>
    <w:rsid w:val="00164F5A"/>
    <w:rsid w:val="00225950"/>
    <w:rsid w:val="00283B47"/>
    <w:rsid w:val="002A5636"/>
    <w:rsid w:val="002C5526"/>
    <w:rsid w:val="002C6DE0"/>
    <w:rsid w:val="00357408"/>
    <w:rsid w:val="003E7FBE"/>
    <w:rsid w:val="006B2C27"/>
    <w:rsid w:val="006C2C76"/>
    <w:rsid w:val="006D783E"/>
    <w:rsid w:val="00766338"/>
    <w:rsid w:val="00825558"/>
    <w:rsid w:val="0085630B"/>
    <w:rsid w:val="0086512F"/>
    <w:rsid w:val="00982357"/>
    <w:rsid w:val="00990670"/>
    <w:rsid w:val="00A22C13"/>
    <w:rsid w:val="00B303B3"/>
    <w:rsid w:val="00C11AFA"/>
    <w:rsid w:val="00CA5AEF"/>
    <w:rsid w:val="00D457B5"/>
    <w:rsid w:val="00D92783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55CE7186-1E4B-47D0-9EA6-DFEF17C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4F5A"/>
    <w:rPr>
      <w:color w:val="0000FF"/>
      <w:u w:val="single"/>
    </w:rPr>
  </w:style>
  <w:style w:type="paragraph" w:customStyle="1" w:styleId="desc">
    <w:name w:val="desc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164F5A"/>
  </w:style>
  <w:style w:type="paragraph" w:customStyle="1" w:styleId="links">
    <w:name w:val="links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85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9440750" TargetMode="External"/><Relationship Id="rId5" Type="http://schemas.openxmlformats.org/officeDocument/2006/relationships/hyperlink" Target="https://www.ncbi.nlm.nih.gov/pubmed/29916346" TargetMode="External"/><Relationship Id="rId4" Type="http://schemas.openxmlformats.org/officeDocument/2006/relationships/hyperlink" Target="https://www.ncbi.nlm.nih.gov/pubmed/30549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2019-02-13T19:14:00Z</dcterms:created>
  <dcterms:modified xsi:type="dcterms:W3CDTF">2019-02-22T18:40:00Z</dcterms:modified>
</cp:coreProperties>
</file>